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F08" w:rsidRDefault="00EA5F08" w:rsidP="00EA5F08">
      <w:pPr>
        <w:rPr>
          <w:rFonts w:ascii="Times New Roman" w:hAnsi="Times New Roman" w:cs="Times New Roman"/>
          <w:sz w:val="24"/>
        </w:rPr>
      </w:pPr>
      <w:bookmarkStart w:id="0" w:name="_GoBack"/>
      <w:bookmarkEnd w:id="0"/>
      <w:r>
        <w:rPr>
          <w:rFonts w:ascii="Times New Roman" w:hAnsi="Times New Roman" w:cs="Times New Roman"/>
          <w:sz w:val="24"/>
        </w:rPr>
        <w:t>Teacher’s Name: Dr. Partha Sarathi Guha</w:t>
      </w:r>
    </w:p>
    <w:p w:rsidR="00EA5F08" w:rsidRPr="00EA5F08" w:rsidRDefault="00EA5F08" w:rsidP="00EA5F08">
      <w:pPr>
        <w:rPr>
          <w:rFonts w:ascii="Times New Roman" w:hAnsi="Times New Roman" w:cs="Times New Roman"/>
          <w:sz w:val="24"/>
        </w:rPr>
      </w:pPr>
      <w:r>
        <w:rPr>
          <w:rFonts w:ascii="Times New Roman" w:hAnsi="Times New Roman" w:cs="Times New Roman"/>
          <w:sz w:val="24"/>
        </w:rPr>
        <w:t>Designation: Assistant Professor, Department of English</w:t>
      </w:r>
    </w:p>
    <w:p w:rsidR="00EA5F08" w:rsidRDefault="00AF4EBD" w:rsidP="00AF4EBD">
      <w:pPr>
        <w:jc w:val="center"/>
        <w:rPr>
          <w:rFonts w:ascii="Times New Roman" w:hAnsi="Times New Roman" w:cs="Times New Roman"/>
          <w:b/>
          <w:sz w:val="24"/>
          <w:u w:val="single"/>
        </w:rPr>
      </w:pPr>
      <w:r w:rsidRPr="00AF4EBD">
        <w:rPr>
          <w:rFonts w:ascii="Times New Roman" w:hAnsi="Times New Roman" w:cs="Times New Roman"/>
          <w:b/>
          <w:sz w:val="24"/>
          <w:u w:val="single"/>
        </w:rPr>
        <w:t xml:space="preserve">COURSE DESCRIPTION WISE </w:t>
      </w:r>
    </w:p>
    <w:p w:rsidR="007B16A6" w:rsidRDefault="00EA5F08" w:rsidP="00AF4EBD">
      <w:pPr>
        <w:jc w:val="center"/>
        <w:rPr>
          <w:rFonts w:ascii="Times New Roman" w:hAnsi="Times New Roman" w:cs="Times New Roman"/>
          <w:b/>
          <w:sz w:val="24"/>
          <w:u w:val="single"/>
        </w:rPr>
      </w:pPr>
      <w:r>
        <w:rPr>
          <w:rFonts w:ascii="Times New Roman" w:hAnsi="Times New Roman" w:cs="Times New Roman"/>
          <w:b/>
          <w:sz w:val="24"/>
          <w:u w:val="single"/>
        </w:rPr>
        <w:t>READING</w:t>
      </w:r>
      <w:r w:rsidRPr="00AF4EBD">
        <w:rPr>
          <w:rFonts w:ascii="Times New Roman" w:hAnsi="Times New Roman" w:cs="Times New Roman"/>
          <w:b/>
          <w:sz w:val="24"/>
          <w:u w:val="single"/>
        </w:rPr>
        <w:t xml:space="preserve"> </w:t>
      </w:r>
      <w:r w:rsidR="00AF4EBD" w:rsidRPr="00AF4EBD">
        <w:rPr>
          <w:rFonts w:ascii="Times New Roman" w:hAnsi="Times New Roman" w:cs="Times New Roman"/>
          <w:b/>
          <w:sz w:val="24"/>
          <w:u w:val="single"/>
        </w:rPr>
        <w:t>OF CHAPTERS OF WUTHERING HEIGHTS</w:t>
      </w:r>
    </w:p>
    <w:p w:rsidR="00EA5F08" w:rsidRDefault="00EA5F08" w:rsidP="00EA5F08">
      <w:pPr>
        <w:rPr>
          <w:rFonts w:ascii="Times New Roman" w:hAnsi="Times New Roman" w:cs="Times New Roman"/>
          <w:b/>
          <w:sz w:val="24"/>
          <w:u w:val="single"/>
        </w:rPr>
      </w:pPr>
      <w:r>
        <w:rPr>
          <w:rFonts w:ascii="Times New Roman" w:hAnsi="Times New Roman" w:cs="Times New Roman"/>
          <w:b/>
          <w:sz w:val="24"/>
          <w:u w:val="single"/>
        </w:rPr>
        <w:t>Suggested Course Description:</w:t>
      </w:r>
    </w:p>
    <w:p w:rsidR="00AF4EBD" w:rsidRPr="00AF4EBD" w:rsidRDefault="00AF4EBD" w:rsidP="00AF4EBD">
      <w:pPr>
        <w:pStyle w:val="NoSpacing"/>
        <w:numPr>
          <w:ilvl w:val="0"/>
          <w:numId w:val="1"/>
        </w:numPr>
        <w:spacing w:line="360" w:lineRule="auto"/>
        <w:contextualSpacing/>
        <w:jc w:val="both"/>
        <w:rPr>
          <w:rStyle w:val="BookTitle"/>
          <w:rFonts w:ascii="Times New Roman" w:hAnsi="Times New Roman" w:cs="Times New Roman"/>
          <w:b w:val="0"/>
          <w:i w:val="0"/>
          <w:sz w:val="24"/>
          <w:szCs w:val="24"/>
        </w:rPr>
      </w:pPr>
      <w:r w:rsidRPr="00AF4EBD">
        <w:rPr>
          <w:rStyle w:val="BookTitle"/>
          <w:rFonts w:ascii="Times New Roman" w:hAnsi="Times New Roman" w:cs="Times New Roman"/>
          <w:b w:val="0"/>
          <w:i w:val="0"/>
          <w:sz w:val="24"/>
          <w:szCs w:val="24"/>
        </w:rPr>
        <w:t>Narrative technique.</w:t>
      </w:r>
    </w:p>
    <w:p w:rsidR="00AF4EBD" w:rsidRPr="00AF4EBD" w:rsidRDefault="00AF4EBD" w:rsidP="00AF4EBD">
      <w:pPr>
        <w:pStyle w:val="NoSpacing"/>
        <w:numPr>
          <w:ilvl w:val="0"/>
          <w:numId w:val="1"/>
        </w:numPr>
        <w:spacing w:line="360" w:lineRule="auto"/>
        <w:contextualSpacing/>
        <w:jc w:val="both"/>
        <w:rPr>
          <w:rStyle w:val="BookTitle"/>
          <w:rFonts w:ascii="Times New Roman" w:hAnsi="Times New Roman" w:cs="Times New Roman"/>
          <w:b w:val="0"/>
          <w:i w:val="0"/>
          <w:sz w:val="24"/>
          <w:szCs w:val="24"/>
        </w:rPr>
      </w:pPr>
      <w:r w:rsidRPr="00AF4EBD">
        <w:rPr>
          <w:rStyle w:val="BookTitle"/>
          <w:rFonts w:ascii="Times New Roman" w:hAnsi="Times New Roman" w:cs="Times New Roman"/>
          <w:b w:val="0"/>
          <w:i w:val="0"/>
          <w:sz w:val="24"/>
          <w:szCs w:val="24"/>
        </w:rPr>
        <w:t>The Setting.</w:t>
      </w:r>
    </w:p>
    <w:p w:rsidR="00AF4EBD" w:rsidRPr="00AF4EBD" w:rsidRDefault="00AF4EBD" w:rsidP="00AF4EBD">
      <w:pPr>
        <w:pStyle w:val="NoSpacing"/>
        <w:numPr>
          <w:ilvl w:val="0"/>
          <w:numId w:val="1"/>
        </w:numPr>
        <w:spacing w:line="360" w:lineRule="auto"/>
        <w:contextualSpacing/>
        <w:jc w:val="both"/>
        <w:rPr>
          <w:rStyle w:val="BookTitle"/>
          <w:rFonts w:ascii="Times New Roman" w:hAnsi="Times New Roman" w:cs="Times New Roman"/>
          <w:b w:val="0"/>
          <w:i w:val="0"/>
          <w:sz w:val="24"/>
          <w:szCs w:val="24"/>
        </w:rPr>
      </w:pPr>
      <w:r w:rsidRPr="00AF4EBD">
        <w:rPr>
          <w:rStyle w:val="BookTitle"/>
          <w:rFonts w:ascii="Times New Roman" w:hAnsi="Times New Roman" w:cs="Times New Roman"/>
          <w:b w:val="0"/>
          <w:i w:val="0"/>
          <w:sz w:val="24"/>
          <w:szCs w:val="24"/>
        </w:rPr>
        <w:t>Imagery.</w:t>
      </w:r>
    </w:p>
    <w:p w:rsidR="00AF4EBD" w:rsidRPr="00AF4EBD" w:rsidRDefault="00AF4EBD" w:rsidP="00AF4EBD">
      <w:pPr>
        <w:pStyle w:val="NoSpacing"/>
        <w:numPr>
          <w:ilvl w:val="0"/>
          <w:numId w:val="1"/>
        </w:numPr>
        <w:spacing w:line="360" w:lineRule="auto"/>
        <w:contextualSpacing/>
        <w:jc w:val="both"/>
        <w:rPr>
          <w:rStyle w:val="BookTitle"/>
          <w:rFonts w:ascii="Times New Roman" w:hAnsi="Times New Roman" w:cs="Times New Roman"/>
          <w:b w:val="0"/>
          <w:i w:val="0"/>
          <w:sz w:val="24"/>
          <w:szCs w:val="24"/>
        </w:rPr>
      </w:pPr>
      <w:r w:rsidRPr="00AF4EBD">
        <w:rPr>
          <w:rStyle w:val="BookTitle"/>
          <w:rFonts w:ascii="Times New Roman" w:hAnsi="Times New Roman" w:cs="Times New Roman"/>
          <w:b w:val="0"/>
          <w:i w:val="0"/>
          <w:sz w:val="24"/>
          <w:szCs w:val="24"/>
        </w:rPr>
        <w:t>Plot.</w:t>
      </w:r>
    </w:p>
    <w:p w:rsidR="00AF4EBD" w:rsidRPr="00AF4EBD" w:rsidRDefault="00AF4EBD" w:rsidP="00AF4EBD">
      <w:pPr>
        <w:pStyle w:val="NoSpacing"/>
        <w:numPr>
          <w:ilvl w:val="0"/>
          <w:numId w:val="1"/>
        </w:numPr>
        <w:spacing w:line="360" w:lineRule="auto"/>
        <w:contextualSpacing/>
        <w:jc w:val="both"/>
        <w:rPr>
          <w:rStyle w:val="BookTitle"/>
          <w:rFonts w:ascii="Times New Roman" w:hAnsi="Times New Roman" w:cs="Times New Roman"/>
          <w:b w:val="0"/>
          <w:i w:val="0"/>
          <w:sz w:val="24"/>
          <w:szCs w:val="24"/>
        </w:rPr>
      </w:pPr>
      <w:r w:rsidRPr="00AF4EBD">
        <w:rPr>
          <w:rStyle w:val="BookTitle"/>
          <w:rFonts w:ascii="Times New Roman" w:hAnsi="Times New Roman" w:cs="Times New Roman"/>
          <w:b w:val="0"/>
          <w:i w:val="0"/>
          <w:sz w:val="24"/>
          <w:szCs w:val="24"/>
        </w:rPr>
        <w:t>Dream sequences.</w:t>
      </w:r>
    </w:p>
    <w:p w:rsidR="00AF4EBD" w:rsidRPr="00AF4EBD" w:rsidRDefault="00AF4EBD" w:rsidP="00AF4EBD">
      <w:pPr>
        <w:pStyle w:val="NoSpacing"/>
        <w:numPr>
          <w:ilvl w:val="0"/>
          <w:numId w:val="1"/>
        </w:numPr>
        <w:spacing w:line="360" w:lineRule="auto"/>
        <w:contextualSpacing/>
        <w:jc w:val="both"/>
        <w:rPr>
          <w:rStyle w:val="BookTitle"/>
          <w:rFonts w:ascii="Times New Roman" w:hAnsi="Times New Roman" w:cs="Times New Roman"/>
          <w:b w:val="0"/>
          <w:i w:val="0"/>
          <w:sz w:val="24"/>
          <w:szCs w:val="24"/>
        </w:rPr>
      </w:pPr>
      <w:r w:rsidRPr="00AF4EBD">
        <w:rPr>
          <w:rStyle w:val="BookTitle"/>
          <w:rFonts w:ascii="Times New Roman" w:hAnsi="Times New Roman" w:cs="Times New Roman"/>
          <w:b w:val="0"/>
          <w:i w:val="0"/>
          <w:sz w:val="24"/>
          <w:szCs w:val="24"/>
        </w:rPr>
        <w:t>Heathcliff- a hero or an anti-hero.</w:t>
      </w:r>
    </w:p>
    <w:p w:rsidR="00AF4EBD" w:rsidRPr="00AF4EBD" w:rsidRDefault="00AF4EBD" w:rsidP="00AF4EBD">
      <w:pPr>
        <w:pStyle w:val="NoSpacing"/>
        <w:numPr>
          <w:ilvl w:val="0"/>
          <w:numId w:val="1"/>
        </w:numPr>
        <w:spacing w:line="360" w:lineRule="auto"/>
        <w:contextualSpacing/>
        <w:jc w:val="both"/>
        <w:rPr>
          <w:rStyle w:val="BookTitle"/>
          <w:rFonts w:ascii="Times New Roman" w:hAnsi="Times New Roman" w:cs="Times New Roman"/>
          <w:b w:val="0"/>
          <w:i w:val="0"/>
          <w:sz w:val="24"/>
          <w:szCs w:val="24"/>
        </w:rPr>
      </w:pPr>
      <w:r w:rsidRPr="00AF4EBD">
        <w:rPr>
          <w:rStyle w:val="BookTitle"/>
          <w:rFonts w:ascii="Times New Roman" w:hAnsi="Times New Roman" w:cs="Times New Roman"/>
          <w:b w:val="0"/>
          <w:i w:val="0"/>
          <w:sz w:val="24"/>
          <w:szCs w:val="24"/>
        </w:rPr>
        <w:t>Treatment of the theme of love.</w:t>
      </w:r>
    </w:p>
    <w:p w:rsidR="00AF4EBD" w:rsidRPr="00AF4EBD" w:rsidRDefault="00AF4EBD" w:rsidP="00AF4EBD">
      <w:pPr>
        <w:pStyle w:val="NoSpacing"/>
        <w:numPr>
          <w:ilvl w:val="0"/>
          <w:numId w:val="1"/>
        </w:numPr>
        <w:spacing w:line="360" w:lineRule="auto"/>
        <w:contextualSpacing/>
        <w:jc w:val="both"/>
        <w:rPr>
          <w:rStyle w:val="BookTitle"/>
          <w:rFonts w:ascii="Times New Roman" w:hAnsi="Times New Roman" w:cs="Times New Roman"/>
          <w:b w:val="0"/>
          <w:i w:val="0"/>
          <w:sz w:val="24"/>
          <w:szCs w:val="24"/>
        </w:rPr>
      </w:pPr>
      <w:r w:rsidRPr="00AF4EBD">
        <w:rPr>
          <w:rStyle w:val="BookTitle"/>
          <w:rFonts w:ascii="Times New Roman" w:hAnsi="Times New Roman" w:cs="Times New Roman"/>
          <w:b w:val="0"/>
          <w:i w:val="0"/>
          <w:sz w:val="24"/>
          <w:szCs w:val="24"/>
        </w:rPr>
        <w:t>Feminist, spatial and other critical enquiries.</w:t>
      </w:r>
    </w:p>
    <w:p w:rsidR="00AF4EBD" w:rsidRDefault="00AF4EBD" w:rsidP="00AF4EBD">
      <w:pPr>
        <w:pStyle w:val="NoSpacing"/>
        <w:numPr>
          <w:ilvl w:val="0"/>
          <w:numId w:val="1"/>
        </w:numPr>
        <w:spacing w:line="360" w:lineRule="auto"/>
        <w:contextualSpacing/>
        <w:jc w:val="both"/>
        <w:rPr>
          <w:rStyle w:val="BookTitle"/>
          <w:rFonts w:ascii="Times New Roman" w:hAnsi="Times New Roman" w:cs="Times New Roman"/>
          <w:b w:val="0"/>
          <w:i w:val="0"/>
          <w:sz w:val="24"/>
          <w:szCs w:val="24"/>
        </w:rPr>
      </w:pPr>
      <w:r w:rsidRPr="00AF4EBD">
        <w:rPr>
          <w:rStyle w:val="BookTitle"/>
          <w:rFonts w:ascii="Times New Roman" w:hAnsi="Times New Roman" w:cs="Times New Roman"/>
          <w:b w:val="0"/>
          <w:i w:val="0"/>
          <w:sz w:val="24"/>
          <w:szCs w:val="24"/>
        </w:rPr>
        <w:t>Notions of fear, folklore.</w:t>
      </w:r>
    </w:p>
    <w:p w:rsidR="00AF4EBD" w:rsidRDefault="001F195D" w:rsidP="00AF4EBD">
      <w:pPr>
        <w:pStyle w:val="NoSpacing"/>
        <w:spacing w:line="360" w:lineRule="auto"/>
        <w:contextualSpacing/>
        <w:jc w:val="both"/>
        <w:rPr>
          <w:rStyle w:val="BookTitle"/>
          <w:rFonts w:ascii="Times New Roman" w:hAnsi="Times New Roman" w:cs="Times New Roman"/>
          <w:i w:val="0"/>
          <w:sz w:val="24"/>
          <w:szCs w:val="24"/>
        </w:rPr>
      </w:pPr>
      <w:r w:rsidRPr="001F195D">
        <w:rPr>
          <w:rStyle w:val="BookTitle"/>
          <w:rFonts w:ascii="Times New Roman" w:hAnsi="Times New Roman" w:cs="Times New Roman"/>
          <w:i w:val="0"/>
          <w:sz w:val="24"/>
          <w:szCs w:val="24"/>
        </w:rPr>
        <w:t>Chapter</w:t>
      </w:r>
      <w:r w:rsidR="004E46E2">
        <w:rPr>
          <w:rStyle w:val="BookTitle"/>
          <w:rFonts w:ascii="Times New Roman" w:hAnsi="Times New Roman" w:cs="Times New Roman"/>
          <w:i w:val="0"/>
          <w:sz w:val="24"/>
          <w:szCs w:val="24"/>
        </w:rPr>
        <w:t xml:space="preserve"> </w:t>
      </w:r>
      <w:r w:rsidRPr="001F195D">
        <w:rPr>
          <w:rStyle w:val="BookTitle"/>
          <w:rFonts w:ascii="Times New Roman" w:hAnsi="Times New Roman" w:cs="Times New Roman"/>
          <w:i w:val="0"/>
          <w:sz w:val="24"/>
          <w:szCs w:val="24"/>
        </w:rPr>
        <w:t>1</w:t>
      </w:r>
    </w:p>
    <w:p w:rsidR="001F195D" w:rsidRDefault="001F195D"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Narrative time of Mr. Lockwood for readers begins on 1801.</w:t>
      </w:r>
    </w:p>
    <w:p w:rsidR="001F195D" w:rsidRDefault="001F195D"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English country – the setting – is called a “perfect misanthropist’s heaven”.</w:t>
      </w:r>
    </w:p>
    <w:p w:rsidR="001F195D" w:rsidRDefault="001F195D"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 is noticed by Lockwood by virtue of his “black eyes”. Notice the recurrence of the “black eyes” of Heathcliff throughout the novel.</w:t>
      </w:r>
      <w:r w:rsidR="00145292">
        <w:rPr>
          <w:rStyle w:val="BookTitle"/>
          <w:rFonts w:ascii="Times New Roman" w:hAnsi="Times New Roman" w:cs="Times New Roman"/>
          <w:b w:val="0"/>
          <w:i w:val="0"/>
          <w:sz w:val="24"/>
          <w:szCs w:val="24"/>
        </w:rPr>
        <w:t xml:space="preserve"> His exterior is likened to a “dark-skinned gipsy” by Lockwood.</w:t>
      </w:r>
    </w:p>
    <w:p w:rsidR="001F195D" w:rsidRDefault="001F195D"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Heathcliff’s possessiveness</w:t>
      </w:r>
      <w:r w:rsidR="00145292">
        <w:rPr>
          <w:rStyle w:val="BookTitle"/>
          <w:rFonts w:ascii="Times New Roman" w:hAnsi="Times New Roman" w:cs="Times New Roman"/>
          <w:b w:val="0"/>
          <w:i w:val="0"/>
          <w:sz w:val="24"/>
          <w:szCs w:val="24"/>
        </w:rPr>
        <w:t xml:space="preserve"> and </w:t>
      </w:r>
      <w:r>
        <w:rPr>
          <w:rStyle w:val="BookTitle"/>
          <w:rFonts w:ascii="Times New Roman" w:hAnsi="Times New Roman" w:cs="Times New Roman"/>
          <w:b w:val="0"/>
          <w:i w:val="0"/>
          <w:sz w:val="24"/>
          <w:szCs w:val="24"/>
        </w:rPr>
        <w:t>acquisitive</w:t>
      </w:r>
      <w:r w:rsidR="00145292">
        <w:rPr>
          <w:rStyle w:val="BookTitle"/>
          <w:rFonts w:ascii="Times New Roman" w:hAnsi="Times New Roman" w:cs="Times New Roman"/>
          <w:b w:val="0"/>
          <w:i w:val="0"/>
          <w:sz w:val="24"/>
          <w:szCs w:val="24"/>
        </w:rPr>
        <w:t>ness</w:t>
      </w:r>
      <w:r>
        <w:rPr>
          <w:rStyle w:val="BookTitle"/>
          <w:rFonts w:ascii="Times New Roman" w:hAnsi="Times New Roman" w:cs="Times New Roman"/>
          <w:b w:val="0"/>
          <w:i w:val="0"/>
          <w:sz w:val="24"/>
          <w:szCs w:val="24"/>
        </w:rPr>
        <w:t xml:space="preserve"> </w:t>
      </w:r>
      <w:r w:rsidR="00145292">
        <w:rPr>
          <w:rStyle w:val="BookTitle"/>
          <w:rFonts w:ascii="Times New Roman" w:hAnsi="Times New Roman" w:cs="Times New Roman"/>
          <w:b w:val="0"/>
          <w:i w:val="0"/>
          <w:sz w:val="24"/>
          <w:szCs w:val="24"/>
        </w:rPr>
        <w:t>is expressed</w:t>
      </w:r>
      <w:r w:rsidR="00BE7266">
        <w:rPr>
          <w:rStyle w:val="BookTitle"/>
          <w:rFonts w:ascii="Times New Roman" w:hAnsi="Times New Roman" w:cs="Times New Roman"/>
          <w:b w:val="0"/>
          <w:i w:val="0"/>
          <w:sz w:val="24"/>
          <w:szCs w:val="24"/>
        </w:rPr>
        <w:t>:</w:t>
      </w:r>
      <w:r w:rsidR="00145292">
        <w:rPr>
          <w:rStyle w:val="BookTitle"/>
          <w:rFonts w:ascii="Times New Roman" w:hAnsi="Times New Roman" w:cs="Times New Roman"/>
          <w:b w:val="0"/>
          <w:i w:val="0"/>
          <w:sz w:val="24"/>
          <w:szCs w:val="24"/>
        </w:rPr>
        <w:t xml:space="preserve"> “Thrushcross Grange is my own, sir”.</w:t>
      </w:r>
      <w:r w:rsidR="00BE7266">
        <w:rPr>
          <w:rStyle w:val="BookTitle"/>
          <w:rFonts w:ascii="Times New Roman" w:hAnsi="Times New Roman" w:cs="Times New Roman"/>
          <w:b w:val="0"/>
          <w:i w:val="0"/>
          <w:sz w:val="24"/>
          <w:szCs w:val="24"/>
        </w:rPr>
        <w:t xml:space="preserve"> His use of language in a </w:t>
      </w:r>
      <w:r w:rsidR="004E46E2">
        <w:rPr>
          <w:rStyle w:val="BookTitle"/>
          <w:rFonts w:ascii="Times New Roman" w:hAnsi="Times New Roman" w:cs="Times New Roman"/>
          <w:b w:val="0"/>
          <w:i w:val="0"/>
          <w:sz w:val="24"/>
          <w:szCs w:val="24"/>
        </w:rPr>
        <w:t xml:space="preserve">laconic </w:t>
      </w:r>
      <w:r w:rsidR="00BE7266">
        <w:rPr>
          <w:rStyle w:val="BookTitle"/>
          <w:rFonts w:ascii="Times New Roman" w:hAnsi="Times New Roman" w:cs="Times New Roman"/>
          <w:b w:val="0"/>
          <w:i w:val="0"/>
          <w:sz w:val="24"/>
          <w:szCs w:val="24"/>
        </w:rPr>
        <w:t>style of his own throws a significant light on his character.</w:t>
      </w:r>
    </w:p>
    <w:p w:rsidR="00145292" w:rsidRDefault="00145292"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Introduction of Joseph.</w:t>
      </w:r>
    </w:p>
    <w:p w:rsidR="00145292" w:rsidRDefault="00145292"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Setting – Wuthering Heights – its elemental nature suggested by the provincial adjective.</w:t>
      </w:r>
    </w:p>
    <w:p w:rsidR="00145292" w:rsidRDefault="00145292"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notion of “the house” – the kitchen, the apartment, the furniture.</w:t>
      </w:r>
    </w:p>
    <w:p w:rsidR="00145292" w:rsidRDefault="004E46E2"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references to animals: Lockwood’s encounter with the curs.</w:t>
      </w:r>
    </w:p>
    <w:p w:rsidR="00BE7266" w:rsidRDefault="00BE7266"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brief personal history of Mr. Lockwood.</w:t>
      </w:r>
    </w:p>
    <w:p w:rsidR="00FF7A10" w:rsidRDefault="00FF7A10" w:rsidP="001F195D">
      <w:pPr>
        <w:pStyle w:val="NoSpacing"/>
        <w:numPr>
          <w:ilvl w:val="0"/>
          <w:numId w:val="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Characters introduced – Heathcliff, Joseph and Mr. Lockwood.</w:t>
      </w:r>
    </w:p>
    <w:p w:rsidR="00BE7266" w:rsidRPr="001F195D" w:rsidRDefault="00BE7266" w:rsidP="00BE7266">
      <w:pPr>
        <w:pStyle w:val="NoSpacing"/>
        <w:spacing w:line="360" w:lineRule="auto"/>
        <w:ind w:left="720"/>
        <w:contextualSpacing/>
        <w:jc w:val="both"/>
        <w:rPr>
          <w:rStyle w:val="BookTitle"/>
          <w:rFonts w:ascii="Times New Roman" w:hAnsi="Times New Roman" w:cs="Times New Roman"/>
          <w:b w:val="0"/>
          <w:i w:val="0"/>
          <w:sz w:val="24"/>
          <w:szCs w:val="24"/>
        </w:rPr>
      </w:pPr>
    </w:p>
    <w:p w:rsidR="004E46E2" w:rsidRDefault="004E46E2" w:rsidP="004E46E2">
      <w:pPr>
        <w:pStyle w:val="NoSpacing"/>
        <w:spacing w:line="360" w:lineRule="auto"/>
        <w:contextualSpacing/>
        <w:jc w:val="both"/>
        <w:rPr>
          <w:rStyle w:val="BookTitle"/>
          <w:rFonts w:ascii="Times New Roman" w:hAnsi="Times New Roman" w:cs="Times New Roman"/>
          <w:i w:val="0"/>
          <w:sz w:val="24"/>
          <w:szCs w:val="24"/>
        </w:rPr>
      </w:pPr>
      <w:r>
        <w:rPr>
          <w:rStyle w:val="BookTitle"/>
          <w:rFonts w:ascii="Times New Roman" w:hAnsi="Times New Roman" w:cs="Times New Roman"/>
          <w:i w:val="0"/>
          <w:sz w:val="24"/>
          <w:szCs w:val="24"/>
        </w:rPr>
        <w:lastRenderedPageBreak/>
        <w:t>Chapter 2</w:t>
      </w:r>
    </w:p>
    <w:p w:rsidR="004E46E2" w:rsidRDefault="004E46E2" w:rsidP="004E46E2">
      <w:pPr>
        <w:pStyle w:val="NoSpacing"/>
        <w:numPr>
          <w:ilvl w:val="0"/>
          <w:numId w:val="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The setting develops for the readers with </w:t>
      </w:r>
      <w:r w:rsidR="00FF7A10">
        <w:rPr>
          <w:rStyle w:val="BookTitle"/>
          <w:rFonts w:ascii="Times New Roman" w:hAnsi="Times New Roman" w:cs="Times New Roman"/>
          <w:b w:val="0"/>
          <w:i w:val="0"/>
          <w:sz w:val="24"/>
          <w:szCs w:val="24"/>
        </w:rPr>
        <w:t>each succeeding chapter.</w:t>
      </w:r>
    </w:p>
    <w:p w:rsidR="00FF7A10" w:rsidRDefault="00B24724" w:rsidP="004E46E2">
      <w:pPr>
        <w:pStyle w:val="NoSpacing"/>
        <w:numPr>
          <w:ilvl w:val="0"/>
          <w:numId w:val="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Recurrence of reference to animals.</w:t>
      </w:r>
    </w:p>
    <w:p w:rsidR="00B24724" w:rsidRDefault="00B24724" w:rsidP="004E46E2">
      <w:pPr>
        <w:pStyle w:val="NoSpacing"/>
        <w:numPr>
          <w:ilvl w:val="0"/>
          <w:numId w:val="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Introduction of Catherine’s daughter – Young Cathy – and Lockwood’s description of her features.</w:t>
      </w:r>
    </w:p>
    <w:p w:rsidR="00B24724" w:rsidRDefault="00320CC4" w:rsidP="004E46E2">
      <w:pPr>
        <w:pStyle w:val="NoSpacing"/>
        <w:numPr>
          <w:ilvl w:val="0"/>
          <w:numId w:val="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Introduction of Hindley’s son – Hareton – and Lockwood’s description of his features. Note the </w:t>
      </w:r>
      <w:r w:rsidR="00157AEB">
        <w:rPr>
          <w:rStyle w:val="BookTitle"/>
          <w:rFonts w:ascii="Times New Roman" w:hAnsi="Times New Roman" w:cs="Times New Roman"/>
          <w:b w:val="0"/>
          <w:i w:val="0"/>
          <w:sz w:val="24"/>
          <w:szCs w:val="24"/>
        </w:rPr>
        <w:t>use of animal imagery in his description.</w:t>
      </w:r>
    </w:p>
    <w:p w:rsidR="00157AEB" w:rsidRDefault="00157AEB" w:rsidP="004E46E2">
      <w:pPr>
        <w:pStyle w:val="NoSpacing"/>
        <w:numPr>
          <w:ilvl w:val="0"/>
          <w:numId w:val="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referen</w:t>
      </w:r>
      <w:r w:rsidR="004F4214">
        <w:rPr>
          <w:rStyle w:val="BookTitle"/>
          <w:rFonts w:ascii="Times New Roman" w:hAnsi="Times New Roman" w:cs="Times New Roman"/>
          <w:b w:val="0"/>
          <w:i w:val="0"/>
          <w:sz w:val="24"/>
          <w:szCs w:val="24"/>
        </w:rPr>
        <w:t>ce to the diabolical, angels, fairy, hell.</w:t>
      </w:r>
    </w:p>
    <w:p w:rsidR="00157AEB" w:rsidRDefault="00FE71D3" w:rsidP="004E46E2">
      <w:pPr>
        <w:pStyle w:val="NoSpacing"/>
        <w:numPr>
          <w:ilvl w:val="0"/>
          <w:numId w:val="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ironical reference to Heathcliff, Young Cathy, Hareton as a family circle.</w:t>
      </w:r>
    </w:p>
    <w:p w:rsidR="00FE71D3" w:rsidRDefault="00FE71D3" w:rsidP="004E46E2">
      <w:pPr>
        <w:pStyle w:val="NoSpacing"/>
        <w:numPr>
          <w:ilvl w:val="0"/>
          <w:numId w:val="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Introduction of Zillah.</w:t>
      </w:r>
    </w:p>
    <w:p w:rsidR="00FE71D3" w:rsidRDefault="00FE71D3" w:rsidP="00FE71D3">
      <w:pPr>
        <w:pStyle w:val="NoSpacing"/>
        <w:spacing w:line="360" w:lineRule="auto"/>
        <w:contextualSpacing/>
        <w:jc w:val="both"/>
        <w:rPr>
          <w:rStyle w:val="BookTitle"/>
          <w:rFonts w:ascii="Times New Roman" w:hAnsi="Times New Roman" w:cs="Times New Roman"/>
          <w:i w:val="0"/>
          <w:sz w:val="24"/>
          <w:szCs w:val="24"/>
        </w:rPr>
      </w:pPr>
      <w:r>
        <w:rPr>
          <w:rStyle w:val="BookTitle"/>
          <w:rFonts w:ascii="Times New Roman" w:hAnsi="Times New Roman" w:cs="Times New Roman"/>
          <w:i w:val="0"/>
          <w:sz w:val="24"/>
          <w:szCs w:val="24"/>
        </w:rPr>
        <w:t>Chapter 3</w:t>
      </w:r>
    </w:p>
    <w:p w:rsidR="00FE71D3" w:rsidRDefault="00B6577C" w:rsidP="00B6577C">
      <w:pPr>
        <w:pStyle w:val="NoSpacing"/>
        <w:numPr>
          <w:ilvl w:val="0"/>
          <w:numId w:val="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chamber in Wuthering Heights where Mr. Lockwood slept.</w:t>
      </w:r>
    </w:p>
    <w:p w:rsidR="00B6577C" w:rsidRDefault="00B6577C" w:rsidP="00B6577C">
      <w:pPr>
        <w:pStyle w:val="NoSpacing"/>
        <w:numPr>
          <w:ilvl w:val="0"/>
          <w:numId w:val="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Catherine Earnshaw’s library.</w:t>
      </w:r>
    </w:p>
    <w:p w:rsidR="00382C84" w:rsidRDefault="00382C84" w:rsidP="00B6577C">
      <w:pPr>
        <w:pStyle w:val="NoSpacing"/>
        <w:numPr>
          <w:ilvl w:val="0"/>
          <w:numId w:val="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narrative of Catherine Earnshaw’s book.</w:t>
      </w:r>
    </w:p>
    <w:p w:rsidR="00382C84" w:rsidRDefault="007E5518" w:rsidP="007E5518">
      <w:pPr>
        <w:pStyle w:val="NoSpacing"/>
        <w:numPr>
          <w:ilvl w:val="0"/>
          <w:numId w:val="5"/>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master-slave discourse apparent in the narrative as Catherine recounts the treatment of Heathcliff by his brother Hindley.</w:t>
      </w:r>
    </w:p>
    <w:p w:rsidR="007E5518" w:rsidRDefault="007E5518" w:rsidP="007E5518">
      <w:pPr>
        <w:pStyle w:val="NoSpacing"/>
        <w:numPr>
          <w:ilvl w:val="0"/>
          <w:numId w:val="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The Dream </w:t>
      </w:r>
      <w:r w:rsidR="00D920C8">
        <w:rPr>
          <w:rStyle w:val="BookTitle"/>
          <w:rFonts w:ascii="Times New Roman" w:hAnsi="Times New Roman" w:cs="Times New Roman"/>
          <w:b w:val="0"/>
          <w:i w:val="0"/>
          <w:sz w:val="24"/>
          <w:szCs w:val="24"/>
        </w:rPr>
        <w:t xml:space="preserve">Sequence </w:t>
      </w:r>
      <w:r>
        <w:rPr>
          <w:rStyle w:val="BookTitle"/>
          <w:rFonts w:ascii="Times New Roman" w:hAnsi="Times New Roman" w:cs="Times New Roman"/>
          <w:b w:val="0"/>
          <w:i w:val="0"/>
          <w:sz w:val="24"/>
          <w:szCs w:val="24"/>
        </w:rPr>
        <w:t>of Mr. Lockwood.</w:t>
      </w:r>
    </w:p>
    <w:p w:rsidR="00D920C8" w:rsidRDefault="00D920C8" w:rsidP="00D920C8">
      <w:pPr>
        <w:pStyle w:val="NoSpacing"/>
        <w:numPr>
          <w:ilvl w:val="0"/>
          <w:numId w:val="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Dream of Jabez Branderham – the narrative of Jabez</w:t>
      </w:r>
    </w:p>
    <w:p w:rsidR="00D920C8" w:rsidRDefault="00D920C8" w:rsidP="00D920C8">
      <w:pPr>
        <w:pStyle w:val="NoSpacing"/>
        <w:numPr>
          <w:ilvl w:val="0"/>
          <w:numId w:val="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Dream of Catherine Linton – the narrative of Catherine.</w:t>
      </w:r>
    </w:p>
    <w:p w:rsidR="00D920C8" w:rsidRDefault="00193586" w:rsidP="00D920C8">
      <w:pPr>
        <w:pStyle w:val="NoSpacing"/>
        <w:numPr>
          <w:ilvl w:val="0"/>
          <w:numId w:val="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The reference to ghosts, </w:t>
      </w:r>
      <w:r w:rsidR="00D920C8">
        <w:rPr>
          <w:rStyle w:val="BookTitle"/>
          <w:rFonts w:ascii="Times New Roman" w:hAnsi="Times New Roman" w:cs="Times New Roman"/>
          <w:b w:val="0"/>
          <w:i w:val="0"/>
          <w:sz w:val="24"/>
          <w:szCs w:val="24"/>
        </w:rPr>
        <w:t>goblins</w:t>
      </w:r>
      <w:r>
        <w:rPr>
          <w:rStyle w:val="BookTitle"/>
          <w:rFonts w:ascii="Times New Roman" w:hAnsi="Times New Roman" w:cs="Times New Roman"/>
          <w:b w:val="0"/>
          <w:i w:val="0"/>
          <w:sz w:val="24"/>
          <w:szCs w:val="24"/>
        </w:rPr>
        <w:t xml:space="preserve"> and sceptre.</w:t>
      </w:r>
    </w:p>
    <w:p w:rsidR="00193586" w:rsidRDefault="00193586" w:rsidP="00D920C8">
      <w:pPr>
        <w:pStyle w:val="NoSpacing"/>
        <w:numPr>
          <w:ilvl w:val="0"/>
          <w:numId w:val="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Heathcliff’s vehement emotion.</w:t>
      </w:r>
    </w:p>
    <w:p w:rsidR="003421C6" w:rsidRDefault="003421C6" w:rsidP="003421C6">
      <w:pPr>
        <w:pStyle w:val="NoSpacing"/>
        <w:spacing w:line="360" w:lineRule="auto"/>
        <w:contextualSpacing/>
        <w:jc w:val="both"/>
        <w:rPr>
          <w:rStyle w:val="BookTitle"/>
          <w:rFonts w:ascii="Times New Roman" w:hAnsi="Times New Roman" w:cs="Times New Roman"/>
          <w:i w:val="0"/>
          <w:sz w:val="24"/>
          <w:szCs w:val="24"/>
        </w:rPr>
      </w:pPr>
      <w:r>
        <w:rPr>
          <w:rStyle w:val="BookTitle"/>
          <w:rFonts w:ascii="Times New Roman" w:hAnsi="Times New Roman" w:cs="Times New Roman"/>
          <w:i w:val="0"/>
          <w:sz w:val="24"/>
          <w:szCs w:val="24"/>
        </w:rPr>
        <w:t>Chapter 4</w:t>
      </w:r>
    </w:p>
    <w:p w:rsidR="003421C6" w:rsidRDefault="003421C6" w:rsidP="003421C6">
      <w:pPr>
        <w:pStyle w:val="NoSpacing"/>
        <w:numPr>
          <w:ilvl w:val="0"/>
          <w:numId w:val="7"/>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Dean’s narrative – the dura</w:t>
      </w:r>
      <w:r w:rsidR="00CA1352">
        <w:rPr>
          <w:rStyle w:val="BookTitle"/>
          <w:rFonts w:ascii="Times New Roman" w:hAnsi="Times New Roman" w:cs="Times New Roman"/>
          <w:b w:val="0"/>
          <w:i w:val="0"/>
          <w:sz w:val="24"/>
          <w:szCs w:val="24"/>
        </w:rPr>
        <w:t xml:space="preserve">tion of her stay at Thrushcross </w:t>
      </w:r>
      <w:r>
        <w:rPr>
          <w:rStyle w:val="BookTitle"/>
          <w:rFonts w:ascii="Times New Roman" w:hAnsi="Times New Roman" w:cs="Times New Roman"/>
          <w:b w:val="0"/>
          <w:i w:val="0"/>
          <w:sz w:val="24"/>
          <w:szCs w:val="24"/>
        </w:rPr>
        <w:t>Grange (Eighteen years).</w:t>
      </w:r>
      <w:r w:rsidR="00B94728">
        <w:rPr>
          <w:rStyle w:val="BookTitle"/>
          <w:rFonts w:ascii="Times New Roman" w:hAnsi="Times New Roman" w:cs="Times New Roman"/>
          <w:b w:val="0"/>
          <w:i w:val="0"/>
          <w:sz w:val="24"/>
          <w:szCs w:val="24"/>
        </w:rPr>
        <w:t xml:space="preserve"> The style of her narrative – </w:t>
      </w:r>
      <w:r w:rsidR="00CA1352">
        <w:rPr>
          <w:rStyle w:val="BookTitle"/>
          <w:rFonts w:ascii="Times New Roman" w:hAnsi="Times New Roman" w:cs="Times New Roman"/>
          <w:b w:val="0"/>
          <w:i w:val="0"/>
          <w:sz w:val="24"/>
          <w:szCs w:val="24"/>
        </w:rPr>
        <w:t xml:space="preserve">seen as </w:t>
      </w:r>
      <w:r w:rsidR="00B94728">
        <w:rPr>
          <w:rStyle w:val="BookTitle"/>
          <w:rFonts w:ascii="Times New Roman" w:hAnsi="Times New Roman" w:cs="Times New Roman"/>
          <w:b w:val="0"/>
          <w:i w:val="0"/>
          <w:sz w:val="24"/>
          <w:szCs w:val="24"/>
        </w:rPr>
        <w:t>chat, gossip.</w:t>
      </w:r>
    </w:p>
    <w:p w:rsidR="00B94728" w:rsidRDefault="00B94728" w:rsidP="00B94728">
      <w:pPr>
        <w:pStyle w:val="NoSpacing"/>
        <w:numPr>
          <w:ilvl w:val="0"/>
          <w:numId w:val="8"/>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history of the Earnshaws and Lintons.</w:t>
      </w:r>
    </w:p>
    <w:p w:rsidR="00B94728" w:rsidRDefault="00B94728" w:rsidP="00B94728">
      <w:pPr>
        <w:pStyle w:val="NoSpacing"/>
        <w:numPr>
          <w:ilvl w:val="0"/>
          <w:numId w:val="8"/>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element of fear.</w:t>
      </w:r>
    </w:p>
    <w:p w:rsidR="00B94728" w:rsidRDefault="00D41A67" w:rsidP="00B94728">
      <w:pPr>
        <w:pStyle w:val="NoSpacing"/>
        <w:numPr>
          <w:ilvl w:val="0"/>
          <w:numId w:val="8"/>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 referred to as ‘it’.</w:t>
      </w:r>
    </w:p>
    <w:p w:rsidR="00D41A67" w:rsidRDefault="00D41A67" w:rsidP="00B94728">
      <w:pPr>
        <w:pStyle w:val="NoSpacing"/>
        <w:numPr>
          <w:ilvl w:val="0"/>
          <w:numId w:val="8"/>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 bred bad feeling in the house.</w:t>
      </w:r>
    </w:p>
    <w:p w:rsidR="00D41A67" w:rsidRDefault="00D41A67" w:rsidP="00B94728">
      <w:pPr>
        <w:pStyle w:val="NoSpacing"/>
        <w:numPr>
          <w:ilvl w:val="0"/>
          <w:numId w:val="8"/>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w:t>
      </w:r>
      <w:r w:rsidR="000A7158">
        <w:rPr>
          <w:rStyle w:val="BookTitle"/>
          <w:rFonts w:ascii="Times New Roman" w:hAnsi="Times New Roman" w:cs="Times New Roman"/>
          <w:b w:val="0"/>
          <w:i w:val="0"/>
          <w:sz w:val="24"/>
          <w:szCs w:val="24"/>
        </w:rPr>
        <w:t>’s</w:t>
      </w:r>
      <w:r>
        <w:rPr>
          <w:rStyle w:val="BookTitle"/>
          <w:rFonts w:ascii="Times New Roman" w:hAnsi="Times New Roman" w:cs="Times New Roman"/>
          <w:b w:val="0"/>
          <w:i w:val="0"/>
          <w:sz w:val="24"/>
          <w:szCs w:val="24"/>
        </w:rPr>
        <w:t xml:space="preserve"> role in the household of the Earnshaw.</w:t>
      </w:r>
    </w:p>
    <w:p w:rsidR="00D41A67" w:rsidRDefault="000A7158" w:rsidP="00B94728">
      <w:pPr>
        <w:pStyle w:val="NoSpacing"/>
        <w:numPr>
          <w:ilvl w:val="0"/>
          <w:numId w:val="8"/>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event of the horse between the little Heathcliff and Hindley.</w:t>
      </w:r>
    </w:p>
    <w:p w:rsidR="00740BAC" w:rsidRDefault="00740BAC" w:rsidP="00740BAC">
      <w:pPr>
        <w:pStyle w:val="NoSpacing"/>
        <w:spacing w:line="360" w:lineRule="auto"/>
        <w:contextualSpacing/>
        <w:jc w:val="both"/>
        <w:rPr>
          <w:rStyle w:val="BookTitle"/>
          <w:rFonts w:ascii="Times New Roman" w:hAnsi="Times New Roman" w:cs="Times New Roman"/>
          <w:i w:val="0"/>
          <w:sz w:val="24"/>
          <w:szCs w:val="24"/>
        </w:rPr>
      </w:pPr>
      <w:r>
        <w:rPr>
          <w:rStyle w:val="BookTitle"/>
          <w:rFonts w:ascii="Times New Roman" w:hAnsi="Times New Roman" w:cs="Times New Roman"/>
          <w:i w:val="0"/>
          <w:sz w:val="24"/>
          <w:szCs w:val="24"/>
        </w:rPr>
        <w:t>Chapter 5</w:t>
      </w:r>
    </w:p>
    <w:p w:rsidR="00063B86" w:rsidRDefault="00063B86" w:rsidP="00063B86">
      <w:pPr>
        <w:pStyle w:val="NoSpacing"/>
        <w:numPr>
          <w:ilvl w:val="0"/>
          <w:numId w:val="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Dean’s narrative</w:t>
      </w:r>
    </w:p>
    <w:p w:rsidR="004E12B9" w:rsidRDefault="004E12B9" w:rsidP="004E12B9">
      <w:pPr>
        <w:pStyle w:val="NoSpacing"/>
        <w:numPr>
          <w:ilvl w:val="0"/>
          <w:numId w:val="10"/>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lastRenderedPageBreak/>
        <w:t>Hindley sent to college.</w:t>
      </w:r>
    </w:p>
    <w:p w:rsidR="00063B86" w:rsidRDefault="00063B86" w:rsidP="00063B86">
      <w:pPr>
        <w:pStyle w:val="NoSpacing"/>
        <w:numPr>
          <w:ilvl w:val="0"/>
          <w:numId w:val="10"/>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Little Cathy’s wild nature.</w:t>
      </w:r>
    </w:p>
    <w:p w:rsidR="00063B86" w:rsidRDefault="00063B86" w:rsidP="00063B86">
      <w:pPr>
        <w:pStyle w:val="NoSpacing"/>
        <w:numPr>
          <w:ilvl w:val="0"/>
          <w:numId w:val="10"/>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end of Mr. Earnshaw.</w:t>
      </w:r>
    </w:p>
    <w:p w:rsidR="00063B86" w:rsidRDefault="00063B86" w:rsidP="00063B86">
      <w:pPr>
        <w:pStyle w:val="NoSpacing"/>
        <w:numPr>
          <w:ilvl w:val="0"/>
          <w:numId w:val="10"/>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The innocence of Heathcliff and Catherine – </w:t>
      </w:r>
      <w:r w:rsidR="00CA1352">
        <w:rPr>
          <w:rStyle w:val="BookTitle"/>
          <w:rFonts w:ascii="Times New Roman" w:hAnsi="Times New Roman" w:cs="Times New Roman"/>
          <w:b w:val="0"/>
          <w:i w:val="0"/>
          <w:sz w:val="24"/>
          <w:szCs w:val="24"/>
        </w:rPr>
        <w:t xml:space="preserve">seen as </w:t>
      </w:r>
      <w:r>
        <w:rPr>
          <w:rStyle w:val="BookTitle"/>
          <w:rFonts w:ascii="Times New Roman" w:hAnsi="Times New Roman" w:cs="Times New Roman"/>
          <w:b w:val="0"/>
          <w:i w:val="0"/>
          <w:sz w:val="24"/>
          <w:szCs w:val="24"/>
        </w:rPr>
        <w:t>heavenly.</w:t>
      </w:r>
    </w:p>
    <w:p w:rsidR="00063B86" w:rsidRDefault="00063B86" w:rsidP="00063B86">
      <w:pPr>
        <w:pStyle w:val="NoSpacing"/>
        <w:spacing w:line="360" w:lineRule="auto"/>
        <w:contextualSpacing/>
        <w:jc w:val="both"/>
        <w:rPr>
          <w:rStyle w:val="BookTitle"/>
          <w:rFonts w:ascii="Times New Roman" w:hAnsi="Times New Roman" w:cs="Times New Roman"/>
          <w:i w:val="0"/>
          <w:sz w:val="24"/>
          <w:szCs w:val="24"/>
        </w:rPr>
      </w:pPr>
      <w:r>
        <w:rPr>
          <w:rStyle w:val="BookTitle"/>
          <w:rFonts w:ascii="Times New Roman" w:hAnsi="Times New Roman" w:cs="Times New Roman"/>
          <w:i w:val="0"/>
          <w:sz w:val="24"/>
          <w:szCs w:val="24"/>
        </w:rPr>
        <w:t>Chapter 6</w:t>
      </w:r>
    </w:p>
    <w:p w:rsidR="004E12B9" w:rsidRDefault="004E12B9" w:rsidP="004E12B9">
      <w:pPr>
        <w:pStyle w:val="NoSpacing"/>
        <w:numPr>
          <w:ilvl w:val="0"/>
          <w:numId w:val="11"/>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Dean’s narrative</w:t>
      </w:r>
    </w:p>
    <w:p w:rsidR="00063B86" w:rsidRDefault="004E12B9" w:rsidP="004E12B9">
      <w:pPr>
        <w:pStyle w:val="NoSpacing"/>
        <w:numPr>
          <w:ilvl w:val="0"/>
          <w:numId w:val="1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notion of foreigners, outsiders – Hindley’s wife.</w:t>
      </w:r>
    </w:p>
    <w:p w:rsidR="004E12B9" w:rsidRDefault="004E12B9" w:rsidP="004E12B9">
      <w:pPr>
        <w:pStyle w:val="NoSpacing"/>
        <w:numPr>
          <w:ilvl w:val="0"/>
          <w:numId w:val="1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Hindley became tyrannical – old hatred for the boy roused.</w:t>
      </w:r>
    </w:p>
    <w:p w:rsidR="004E12B9" w:rsidRDefault="004E12B9" w:rsidP="004E12B9">
      <w:pPr>
        <w:pStyle w:val="NoSpacing"/>
        <w:numPr>
          <w:ilvl w:val="0"/>
          <w:numId w:val="1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role of curate, Joseph to ci</w:t>
      </w:r>
      <w:r w:rsidR="0095676F">
        <w:rPr>
          <w:rStyle w:val="BookTitle"/>
          <w:rFonts w:ascii="Times New Roman" w:hAnsi="Times New Roman" w:cs="Times New Roman"/>
          <w:b w:val="0"/>
          <w:i w:val="0"/>
          <w:sz w:val="24"/>
          <w:szCs w:val="24"/>
        </w:rPr>
        <w:t>vilize Catherine and Heathcliff: Joseph’s use of language should be noticed.</w:t>
      </w:r>
    </w:p>
    <w:p w:rsidR="002E4367" w:rsidRDefault="002E4367" w:rsidP="004E12B9">
      <w:pPr>
        <w:pStyle w:val="NoSpacing"/>
        <w:numPr>
          <w:ilvl w:val="0"/>
          <w:numId w:val="1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wandering to Thrushcross Grange.</w:t>
      </w:r>
    </w:p>
    <w:p w:rsidR="002E4367" w:rsidRDefault="002E4367" w:rsidP="004E12B9">
      <w:pPr>
        <w:pStyle w:val="NoSpacing"/>
        <w:numPr>
          <w:ilvl w:val="0"/>
          <w:numId w:val="1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description of Edgar and Isabella by Heathcliff.</w:t>
      </w:r>
    </w:p>
    <w:p w:rsidR="0040782D" w:rsidRDefault="002E4367" w:rsidP="004E12B9">
      <w:pPr>
        <w:pStyle w:val="NoSpacing"/>
        <w:numPr>
          <w:ilvl w:val="0"/>
          <w:numId w:val="1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Heathcliff reports on Mr. Linton’s reception of the children </w:t>
      </w:r>
      <w:r w:rsidR="00CC6951">
        <w:rPr>
          <w:rStyle w:val="BookTitle"/>
          <w:rFonts w:ascii="Times New Roman" w:hAnsi="Times New Roman" w:cs="Times New Roman"/>
          <w:b w:val="0"/>
          <w:i w:val="0"/>
          <w:sz w:val="24"/>
          <w:szCs w:val="24"/>
        </w:rPr>
        <w:t>–</w:t>
      </w:r>
      <w:r>
        <w:rPr>
          <w:rStyle w:val="BookTitle"/>
          <w:rFonts w:ascii="Times New Roman" w:hAnsi="Times New Roman" w:cs="Times New Roman"/>
          <w:b w:val="0"/>
          <w:i w:val="0"/>
          <w:sz w:val="24"/>
          <w:szCs w:val="24"/>
        </w:rPr>
        <w:t xml:space="preserve"> </w:t>
      </w:r>
      <w:r w:rsidR="00CC6951">
        <w:rPr>
          <w:rStyle w:val="BookTitle"/>
          <w:rFonts w:ascii="Times New Roman" w:hAnsi="Times New Roman" w:cs="Times New Roman"/>
          <w:b w:val="0"/>
          <w:i w:val="0"/>
          <w:sz w:val="24"/>
          <w:szCs w:val="24"/>
        </w:rPr>
        <w:t>the curate Shielders has pointed out that Hindley allows her sister to grow up in absolute heathenism in company of a strange acquisition – a little Lascar, or an American or Spanish castaway.</w:t>
      </w:r>
    </w:p>
    <w:p w:rsidR="0040782D" w:rsidRPr="00D93CF1" w:rsidRDefault="00CC6951" w:rsidP="0040782D">
      <w:pPr>
        <w:pStyle w:val="NoSpacing"/>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 </w:t>
      </w:r>
      <w:r w:rsidR="0040782D">
        <w:rPr>
          <w:rStyle w:val="BookTitle"/>
          <w:rFonts w:ascii="Times New Roman" w:hAnsi="Times New Roman" w:cs="Times New Roman"/>
          <w:i w:val="0"/>
          <w:sz w:val="24"/>
          <w:szCs w:val="24"/>
        </w:rPr>
        <w:t>Chapter 7</w:t>
      </w:r>
    </w:p>
    <w:p w:rsidR="0040782D" w:rsidRDefault="0040782D" w:rsidP="0040782D">
      <w:pPr>
        <w:pStyle w:val="NoSpacing"/>
        <w:numPr>
          <w:ilvl w:val="0"/>
          <w:numId w:val="1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Dean’s narrative</w:t>
      </w:r>
    </w:p>
    <w:p w:rsidR="0040782D" w:rsidRDefault="009958D9" w:rsidP="009958D9">
      <w:pPr>
        <w:pStyle w:val="NoSpacing"/>
        <w:numPr>
          <w:ilvl w:val="0"/>
          <w:numId w:val="1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Cathy returns from Thrushcross Grange Improved and reformed.</w:t>
      </w:r>
    </w:p>
    <w:p w:rsidR="009958D9" w:rsidRDefault="009958D9" w:rsidP="009958D9">
      <w:pPr>
        <w:pStyle w:val="NoSpacing"/>
        <w:numPr>
          <w:ilvl w:val="0"/>
          <w:numId w:val="1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Hindley enjoying the discomfiture of Heathcliff in the presence of Catherine.</w:t>
      </w:r>
    </w:p>
    <w:p w:rsidR="009958D9" w:rsidRDefault="00252D92" w:rsidP="009958D9">
      <w:pPr>
        <w:pStyle w:val="NoSpacing"/>
        <w:numPr>
          <w:ilvl w:val="0"/>
          <w:numId w:val="1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Nelly tries to instil in Heathcliff high notions of his birth.</w:t>
      </w:r>
    </w:p>
    <w:p w:rsidR="00252D92" w:rsidRDefault="00252D92" w:rsidP="009958D9">
      <w:pPr>
        <w:pStyle w:val="NoSpacing"/>
        <w:numPr>
          <w:ilvl w:val="0"/>
          <w:numId w:val="1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 saw Edgar as a rival and hated him.</w:t>
      </w:r>
    </w:p>
    <w:p w:rsidR="00D803B1" w:rsidRDefault="00D803B1" w:rsidP="009958D9">
      <w:pPr>
        <w:pStyle w:val="NoSpacing"/>
        <w:numPr>
          <w:ilvl w:val="0"/>
          <w:numId w:val="1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Gimmerton band – the short episode of Catherine’s stealing from the music to meet Heathcliff in the garret.</w:t>
      </w:r>
    </w:p>
    <w:p w:rsidR="00D803B1" w:rsidRDefault="00D803B1" w:rsidP="009958D9">
      <w:pPr>
        <w:pStyle w:val="NoSpacing"/>
        <w:numPr>
          <w:ilvl w:val="0"/>
          <w:numId w:val="1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 settling on ways to pay Hindley back.</w:t>
      </w:r>
    </w:p>
    <w:p w:rsidR="00D803B1" w:rsidRDefault="002A793E" w:rsidP="009958D9">
      <w:pPr>
        <w:pStyle w:val="NoSpacing"/>
        <w:numPr>
          <w:ilvl w:val="0"/>
          <w:numId w:val="14"/>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Dean’s brief return to narrative present.</w:t>
      </w:r>
    </w:p>
    <w:p w:rsidR="002A793E" w:rsidRDefault="002A793E" w:rsidP="002A793E">
      <w:pPr>
        <w:pStyle w:val="NoSpacing"/>
        <w:numPr>
          <w:ilvl w:val="0"/>
          <w:numId w:val="1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Lockwood coaxes Mrs Dean to continue with her leisurely style of narrative and not to skip and leap over years in her narrative. His mood, he asserts, is tiresomely active and he does not want to miss any minute detail.</w:t>
      </w:r>
    </w:p>
    <w:p w:rsidR="002A793E" w:rsidRDefault="002A793E" w:rsidP="002A793E">
      <w:pPr>
        <w:pStyle w:val="NoSpacing"/>
        <w:numPr>
          <w:ilvl w:val="0"/>
          <w:numId w:val="1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 is well read. That trait of her character may be turned her into an engaging narrator.</w:t>
      </w:r>
    </w:p>
    <w:p w:rsidR="002A793E" w:rsidRDefault="002A793E" w:rsidP="002A793E">
      <w:pPr>
        <w:pStyle w:val="NoSpacing"/>
        <w:numPr>
          <w:ilvl w:val="0"/>
          <w:numId w:val="13"/>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lastRenderedPageBreak/>
        <w:t>Mrs Dean resumes her narrative by not leaping three years</w:t>
      </w:r>
      <w:r w:rsidR="00CA1352">
        <w:rPr>
          <w:rStyle w:val="BookTitle"/>
          <w:rFonts w:ascii="Times New Roman" w:hAnsi="Times New Roman" w:cs="Times New Roman"/>
          <w:b w:val="0"/>
          <w:i w:val="0"/>
          <w:sz w:val="24"/>
          <w:szCs w:val="24"/>
        </w:rPr>
        <w:t xml:space="preserve"> but begins from the summer of 1778 – nearly twenty-three years ago.</w:t>
      </w:r>
    </w:p>
    <w:p w:rsidR="00CA1352" w:rsidRDefault="00CA1352" w:rsidP="00CA1352">
      <w:pPr>
        <w:pStyle w:val="NoSpacing"/>
        <w:spacing w:line="360" w:lineRule="auto"/>
        <w:contextualSpacing/>
        <w:jc w:val="both"/>
        <w:rPr>
          <w:rStyle w:val="BookTitle"/>
          <w:rFonts w:ascii="Times New Roman" w:hAnsi="Times New Roman" w:cs="Times New Roman"/>
          <w:i w:val="0"/>
          <w:sz w:val="24"/>
          <w:szCs w:val="24"/>
        </w:rPr>
      </w:pPr>
      <w:r>
        <w:rPr>
          <w:rStyle w:val="BookTitle"/>
          <w:rFonts w:ascii="Times New Roman" w:hAnsi="Times New Roman" w:cs="Times New Roman"/>
          <w:i w:val="0"/>
          <w:sz w:val="24"/>
          <w:szCs w:val="24"/>
        </w:rPr>
        <w:t>Chapter 8</w:t>
      </w:r>
    </w:p>
    <w:p w:rsidR="004B4B77" w:rsidRDefault="004B4B77" w:rsidP="004B4B77">
      <w:pPr>
        <w:pStyle w:val="NoSpacing"/>
        <w:numPr>
          <w:ilvl w:val="0"/>
          <w:numId w:val="15"/>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Dean’s narrative</w:t>
      </w:r>
    </w:p>
    <w:p w:rsidR="00CA1352" w:rsidRDefault="004B4B77"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Hareton is born and Mrs Earnshaw dies within a few months.</w:t>
      </w:r>
    </w:p>
    <w:p w:rsidR="004B4B77" w:rsidRDefault="004B4B77"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 Earnshaw grows desperate and gave himself up to reckless dissipation.</w:t>
      </w:r>
    </w:p>
    <w:p w:rsidR="004B4B77" w:rsidRDefault="004107FA"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Nelly’s role as a foster-sister to </w:t>
      </w:r>
      <w:r w:rsidR="0064600E">
        <w:rPr>
          <w:rStyle w:val="BookTitle"/>
          <w:rFonts w:ascii="Times New Roman" w:hAnsi="Times New Roman" w:cs="Times New Roman"/>
          <w:b w:val="0"/>
          <w:i w:val="0"/>
          <w:sz w:val="24"/>
          <w:szCs w:val="24"/>
        </w:rPr>
        <w:t>Hindley and foster-mother to Hareton.</w:t>
      </w:r>
    </w:p>
    <w:p w:rsidR="0064600E" w:rsidRDefault="0064600E"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Wuthering Heights seen as an infernal house.</w:t>
      </w:r>
    </w:p>
    <w:p w:rsidR="0064600E" w:rsidRDefault="0064600E"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Mrs Dean’s </w:t>
      </w:r>
      <w:r w:rsidR="007F4F85">
        <w:rPr>
          <w:rStyle w:val="BookTitle"/>
          <w:rFonts w:ascii="Times New Roman" w:hAnsi="Times New Roman" w:cs="Times New Roman"/>
          <w:b w:val="0"/>
          <w:i w:val="0"/>
          <w:sz w:val="24"/>
          <w:szCs w:val="24"/>
        </w:rPr>
        <w:t xml:space="preserve">brief </w:t>
      </w:r>
      <w:r>
        <w:rPr>
          <w:rStyle w:val="BookTitle"/>
          <w:rFonts w:ascii="Times New Roman" w:hAnsi="Times New Roman" w:cs="Times New Roman"/>
          <w:b w:val="0"/>
          <w:i w:val="0"/>
          <w:sz w:val="24"/>
          <w:szCs w:val="24"/>
        </w:rPr>
        <w:t xml:space="preserve">return to narrative present – </w:t>
      </w:r>
      <w:r w:rsidR="007F4F85">
        <w:rPr>
          <w:rStyle w:val="BookTitle"/>
          <w:rFonts w:ascii="Times New Roman" w:hAnsi="Times New Roman" w:cs="Times New Roman"/>
          <w:b w:val="0"/>
          <w:i w:val="0"/>
          <w:sz w:val="24"/>
          <w:szCs w:val="24"/>
        </w:rPr>
        <w:t xml:space="preserve">pointing to Lockwood </w:t>
      </w:r>
      <w:r>
        <w:rPr>
          <w:rStyle w:val="BookTitle"/>
          <w:rFonts w:ascii="Times New Roman" w:hAnsi="Times New Roman" w:cs="Times New Roman"/>
          <w:b w:val="0"/>
          <w:i w:val="0"/>
          <w:sz w:val="24"/>
          <w:szCs w:val="24"/>
        </w:rPr>
        <w:t xml:space="preserve">the portrait of </w:t>
      </w:r>
      <w:r w:rsidR="007F4F85">
        <w:rPr>
          <w:rStyle w:val="BookTitle"/>
          <w:rFonts w:ascii="Times New Roman" w:hAnsi="Times New Roman" w:cs="Times New Roman"/>
          <w:b w:val="0"/>
          <w:i w:val="0"/>
          <w:sz w:val="24"/>
          <w:szCs w:val="24"/>
        </w:rPr>
        <w:t>Edgar Linton over the fireplace.</w:t>
      </w:r>
    </w:p>
    <w:p w:rsidR="007F4F85" w:rsidRDefault="007F4F85"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Catherine developed a double character</w:t>
      </w:r>
      <w:r w:rsidR="009C5F7A">
        <w:rPr>
          <w:rStyle w:val="BookTitle"/>
          <w:rFonts w:ascii="Times New Roman" w:hAnsi="Times New Roman" w:cs="Times New Roman"/>
          <w:b w:val="0"/>
          <w:i w:val="0"/>
          <w:sz w:val="24"/>
          <w:szCs w:val="24"/>
        </w:rPr>
        <w:t xml:space="preserve"> – one side of her trait apparent with the Lintons and another within her family circle.</w:t>
      </w:r>
    </w:p>
    <w:p w:rsidR="009C5F7A" w:rsidRDefault="009C5F7A"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 as a confidant, adviser, and keeper of secrets.</w:t>
      </w:r>
    </w:p>
    <w:p w:rsidR="00A04FE8" w:rsidRDefault="00A04FE8"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 was sixteen years old – his unsociable moroseness, the hard work and lack of education.</w:t>
      </w:r>
    </w:p>
    <w:p w:rsidR="00A04FE8" w:rsidRDefault="00003262"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almanac on the wall.</w:t>
      </w:r>
    </w:p>
    <w:p w:rsidR="00003262" w:rsidRDefault="00003262"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 – a bleak, hilly, coal country and Edgar – a beautiful fertile valley. Note the natural imagery used to assert the difference between the two persons.</w:t>
      </w:r>
    </w:p>
    <w:p w:rsidR="00003262" w:rsidRDefault="00003262"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Edgar’s low manner of speaking.</w:t>
      </w:r>
    </w:p>
    <w:p w:rsidR="00003262" w:rsidRDefault="00003262"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Nelly confesses that she did not love Catherine.</w:t>
      </w:r>
    </w:p>
    <w:p w:rsidR="00E16F02" w:rsidRDefault="00003262" w:rsidP="004B4B77">
      <w:pPr>
        <w:pStyle w:val="NoSpacing"/>
        <w:numPr>
          <w:ilvl w:val="0"/>
          <w:numId w:val="16"/>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Catherine’s nature </w:t>
      </w:r>
      <w:r w:rsidR="00E16F02">
        <w:rPr>
          <w:rStyle w:val="BookTitle"/>
          <w:rFonts w:ascii="Times New Roman" w:hAnsi="Times New Roman" w:cs="Times New Roman"/>
          <w:b w:val="0"/>
          <w:i w:val="0"/>
          <w:sz w:val="24"/>
          <w:szCs w:val="24"/>
        </w:rPr>
        <w:t>–</w:t>
      </w:r>
      <w:r>
        <w:rPr>
          <w:rStyle w:val="BookTitle"/>
          <w:rFonts w:ascii="Times New Roman" w:hAnsi="Times New Roman" w:cs="Times New Roman"/>
          <w:b w:val="0"/>
          <w:i w:val="0"/>
          <w:sz w:val="24"/>
          <w:szCs w:val="24"/>
        </w:rPr>
        <w:t xml:space="preserve"> </w:t>
      </w:r>
      <w:r w:rsidR="00E16F02">
        <w:rPr>
          <w:rStyle w:val="BookTitle"/>
          <w:rFonts w:ascii="Times New Roman" w:hAnsi="Times New Roman" w:cs="Times New Roman"/>
          <w:b w:val="0"/>
          <w:i w:val="0"/>
          <w:sz w:val="24"/>
          <w:szCs w:val="24"/>
        </w:rPr>
        <w:t>she never had the power to conceal her passion.</w:t>
      </w:r>
    </w:p>
    <w:p w:rsidR="00E16F02" w:rsidRDefault="00E16F02" w:rsidP="00E16F02">
      <w:pPr>
        <w:pStyle w:val="NoSpacing"/>
        <w:spacing w:line="360" w:lineRule="auto"/>
        <w:contextualSpacing/>
        <w:jc w:val="both"/>
        <w:rPr>
          <w:rStyle w:val="BookTitle"/>
          <w:rFonts w:ascii="Times New Roman" w:hAnsi="Times New Roman" w:cs="Times New Roman"/>
          <w:i w:val="0"/>
          <w:sz w:val="24"/>
          <w:szCs w:val="24"/>
        </w:rPr>
      </w:pPr>
      <w:r>
        <w:rPr>
          <w:rStyle w:val="BookTitle"/>
          <w:rFonts w:ascii="Times New Roman" w:hAnsi="Times New Roman" w:cs="Times New Roman"/>
          <w:i w:val="0"/>
          <w:sz w:val="24"/>
          <w:szCs w:val="24"/>
        </w:rPr>
        <w:t>Chapter 9</w:t>
      </w:r>
    </w:p>
    <w:p w:rsidR="00531179" w:rsidRDefault="00531179" w:rsidP="00531179">
      <w:pPr>
        <w:pStyle w:val="NoSpacing"/>
        <w:numPr>
          <w:ilvl w:val="0"/>
          <w:numId w:val="17"/>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Mrs. Dean’s narrative</w:t>
      </w:r>
    </w:p>
    <w:p w:rsidR="00E16F02" w:rsidRDefault="00531179"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Note Hindley’s use of language – particularly terms like, heaven, hell</w:t>
      </w:r>
      <w:r w:rsidR="003B4B21">
        <w:rPr>
          <w:rStyle w:val="BookTitle"/>
          <w:rFonts w:ascii="Times New Roman" w:hAnsi="Times New Roman" w:cs="Times New Roman"/>
          <w:b w:val="0"/>
          <w:i w:val="0"/>
          <w:sz w:val="24"/>
          <w:szCs w:val="24"/>
        </w:rPr>
        <w:t xml:space="preserve">, Satan, villain, devil, damnation </w:t>
      </w:r>
      <w:r>
        <w:rPr>
          <w:rStyle w:val="BookTitle"/>
          <w:rFonts w:ascii="Times New Roman" w:hAnsi="Times New Roman" w:cs="Times New Roman"/>
          <w:b w:val="0"/>
          <w:i w:val="0"/>
          <w:sz w:val="24"/>
          <w:szCs w:val="24"/>
        </w:rPr>
        <w:t xml:space="preserve">and note Heathcliff’s use of </w:t>
      </w:r>
      <w:r w:rsidR="003B4B21">
        <w:rPr>
          <w:rStyle w:val="BookTitle"/>
          <w:rFonts w:ascii="Times New Roman" w:hAnsi="Times New Roman" w:cs="Times New Roman"/>
          <w:b w:val="0"/>
          <w:i w:val="0"/>
          <w:sz w:val="24"/>
          <w:szCs w:val="24"/>
        </w:rPr>
        <w:t>language. Compare it with Nelly’s use of language that focuses on salvation, redemption of the soul, care, well-being. She calls Hareton the little lamb.</w:t>
      </w:r>
    </w:p>
    <w:p w:rsidR="00531179" w:rsidRDefault="00A50919"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Ellen’s (</w:t>
      </w:r>
      <w:r w:rsidR="00846595">
        <w:rPr>
          <w:rStyle w:val="BookTitle"/>
          <w:rFonts w:ascii="Times New Roman" w:hAnsi="Times New Roman" w:cs="Times New Roman"/>
          <w:b w:val="0"/>
          <w:i w:val="0"/>
          <w:sz w:val="24"/>
          <w:szCs w:val="24"/>
        </w:rPr>
        <w:t>Nelly’s</w:t>
      </w:r>
      <w:r>
        <w:rPr>
          <w:rStyle w:val="BookTitle"/>
          <w:rFonts w:ascii="Times New Roman" w:hAnsi="Times New Roman" w:cs="Times New Roman"/>
          <w:b w:val="0"/>
          <w:i w:val="0"/>
          <w:sz w:val="24"/>
          <w:szCs w:val="24"/>
        </w:rPr>
        <w:t>)</w:t>
      </w:r>
      <w:r w:rsidR="00846595">
        <w:rPr>
          <w:rStyle w:val="BookTitle"/>
          <w:rFonts w:ascii="Times New Roman" w:hAnsi="Times New Roman" w:cs="Times New Roman"/>
          <w:b w:val="0"/>
          <w:i w:val="0"/>
          <w:sz w:val="24"/>
          <w:szCs w:val="24"/>
        </w:rPr>
        <w:t xml:space="preserve"> use of catechism with regard to Catherine’s (she being 22 years old at that particular time) choice of Edgar.</w:t>
      </w:r>
    </w:p>
    <w:p w:rsidR="00846595" w:rsidRDefault="00846595"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Catherine’s use of language – heaven (it is akin to misery), </w:t>
      </w:r>
      <w:r w:rsidR="00A50919">
        <w:rPr>
          <w:rStyle w:val="BookTitle"/>
          <w:rFonts w:ascii="Times New Roman" w:hAnsi="Times New Roman" w:cs="Times New Roman"/>
          <w:b w:val="0"/>
          <w:i w:val="0"/>
          <w:sz w:val="24"/>
          <w:szCs w:val="24"/>
        </w:rPr>
        <w:t xml:space="preserve">Eternal rocks, universe, being. Also take due note of </w:t>
      </w:r>
      <w:r w:rsidR="00AC1F6E">
        <w:rPr>
          <w:rStyle w:val="BookTitle"/>
          <w:rFonts w:ascii="Times New Roman" w:hAnsi="Times New Roman" w:cs="Times New Roman"/>
          <w:b w:val="0"/>
          <w:i w:val="0"/>
          <w:sz w:val="24"/>
          <w:szCs w:val="24"/>
        </w:rPr>
        <w:t>her short dream sequence narrated to</w:t>
      </w:r>
      <w:r w:rsidR="00A50919">
        <w:rPr>
          <w:rStyle w:val="BookTitle"/>
          <w:rFonts w:ascii="Times New Roman" w:hAnsi="Times New Roman" w:cs="Times New Roman"/>
          <w:b w:val="0"/>
          <w:i w:val="0"/>
          <w:sz w:val="24"/>
          <w:szCs w:val="24"/>
        </w:rPr>
        <w:t xml:space="preserve"> Ellen</w:t>
      </w:r>
      <w:r w:rsidR="00AC1F6E">
        <w:rPr>
          <w:rStyle w:val="BookTitle"/>
          <w:rFonts w:ascii="Times New Roman" w:hAnsi="Times New Roman" w:cs="Times New Roman"/>
          <w:b w:val="0"/>
          <w:i w:val="0"/>
          <w:sz w:val="24"/>
          <w:szCs w:val="24"/>
        </w:rPr>
        <w:t>.</w:t>
      </w:r>
    </w:p>
    <w:p w:rsidR="00A50919" w:rsidRDefault="0095676F"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Nelly’s description of the storm.</w:t>
      </w:r>
    </w:p>
    <w:p w:rsidR="0095676F" w:rsidRDefault="002A3E03"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lastRenderedPageBreak/>
        <w:t>Joseph’</w:t>
      </w:r>
      <w:r w:rsidR="00140B73">
        <w:rPr>
          <w:rStyle w:val="BookTitle"/>
          <w:rFonts w:ascii="Times New Roman" w:hAnsi="Times New Roman" w:cs="Times New Roman"/>
          <w:b w:val="0"/>
          <w:i w:val="0"/>
          <w:sz w:val="24"/>
          <w:szCs w:val="24"/>
        </w:rPr>
        <w:t>s role as eavesdropper and reporting against Catherine and Heathcliff to Hindley.</w:t>
      </w:r>
    </w:p>
    <w:p w:rsidR="00A44006" w:rsidRDefault="00A44006"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The commencement of delirium of Catherine, serious threats of fits to attend her in case anyone contradicts with her whims. </w:t>
      </w:r>
    </w:p>
    <w:p w:rsidR="004878C2" w:rsidRDefault="00A44006"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visit of Mr. Kenneth.</w:t>
      </w:r>
    </w:p>
    <w:p w:rsidR="00A44006" w:rsidRDefault="00A44006"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Nelly as a nurse to Catherine in her illness.</w:t>
      </w:r>
    </w:p>
    <w:p w:rsidR="00A44006" w:rsidRDefault="00A44006"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Three years subsequent to the death of old Mr Linton, Edgar married Catherine at Gimmerton Chapel.</w:t>
      </w:r>
    </w:p>
    <w:p w:rsidR="00A44006" w:rsidRPr="00E16F02" w:rsidRDefault="00A44006" w:rsidP="00531179">
      <w:pPr>
        <w:pStyle w:val="NoSpacing"/>
        <w:numPr>
          <w:ilvl w:val="0"/>
          <w:numId w:val="19"/>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housekeeper’s story – Nelly’s narrative – is deferred.</w:t>
      </w:r>
    </w:p>
    <w:p w:rsidR="00026F3F" w:rsidRPr="00D93CF1" w:rsidRDefault="00003262" w:rsidP="00026F3F">
      <w:pPr>
        <w:pStyle w:val="NoSpacing"/>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 </w:t>
      </w:r>
      <w:r w:rsidR="00026F3F">
        <w:rPr>
          <w:rStyle w:val="BookTitle"/>
          <w:rFonts w:ascii="Times New Roman" w:hAnsi="Times New Roman" w:cs="Times New Roman"/>
          <w:i w:val="0"/>
          <w:sz w:val="24"/>
          <w:szCs w:val="24"/>
        </w:rPr>
        <w:t>Chapter 10</w:t>
      </w:r>
    </w:p>
    <w:p w:rsidR="0040782D" w:rsidRDefault="00B4122F" w:rsidP="00B4122F">
      <w:pPr>
        <w:pStyle w:val="NoSpacing"/>
        <w:numPr>
          <w:ilvl w:val="0"/>
          <w:numId w:val="21"/>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A brief return to narrative present. Lockwood’s narrative. </w:t>
      </w:r>
      <w:r w:rsidR="00C62336">
        <w:rPr>
          <w:rStyle w:val="BookTitle"/>
          <w:rFonts w:ascii="Times New Roman" w:hAnsi="Times New Roman" w:cs="Times New Roman"/>
          <w:b w:val="0"/>
          <w:i w:val="0"/>
          <w:sz w:val="24"/>
          <w:szCs w:val="24"/>
        </w:rPr>
        <w:t xml:space="preserve">His recovering from illness after returning from Wuthering Heights. </w:t>
      </w:r>
      <w:r>
        <w:rPr>
          <w:rStyle w:val="BookTitle"/>
          <w:rFonts w:ascii="Times New Roman" w:hAnsi="Times New Roman" w:cs="Times New Roman"/>
          <w:b w:val="0"/>
          <w:i w:val="0"/>
          <w:sz w:val="24"/>
          <w:szCs w:val="24"/>
        </w:rPr>
        <w:t>Passing of four weeks</w:t>
      </w:r>
      <w:r w:rsidR="00C62336">
        <w:rPr>
          <w:rStyle w:val="BookTitle"/>
          <w:rFonts w:ascii="Times New Roman" w:hAnsi="Times New Roman" w:cs="Times New Roman"/>
          <w:b w:val="0"/>
          <w:i w:val="0"/>
          <w:sz w:val="24"/>
          <w:szCs w:val="24"/>
        </w:rPr>
        <w:t xml:space="preserve"> from the moment of Mrs Dean’s last narrative</w:t>
      </w:r>
      <w:r>
        <w:rPr>
          <w:rStyle w:val="BookTitle"/>
          <w:rFonts w:ascii="Times New Roman" w:hAnsi="Times New Roman" w:cs="Times New Roman"/>
          <w:b w:val="0"/>
          <w:i w:val="0"/>
          <w:sz w:val="24"/>
          <w:szCs w:val="24"/>
        </w:rPr>
        <w:t>.</w:t>
      </w:r>
      <w:r w:rsidR="00C62336">
        <w:rPr>
          <w:rStyle w:val="BookTitle"/>
          <w:rFonts w:ascii="Times New Roman" w:hAnsi="Times New Roman" w:cs="Times New Roman"/>
          <w:b w:val="0"/>
          <w:i w:val="0"/>
          <w:sz w:val="24"/>
          <w:szCs w:val="24"/>
        </w:rPr>
        <w:t xml:space="preserve"> He remembers the tale and the fact that Heathcliff is a </w:t>
      </w:r>
      <w:r w:rsidR="00C62336">
        <w:rPr>
          <w:rStyle w:val="BookTitle"/>
          <w:rFonts w:ascii="Times New Roman" w:hAnsi="Times New Roman" w:cs="Times New Roman"/>
          <w:b w:val="0"/>
          <w:sz w:val="24"/>
          <w:szCs w:val="24"/>
        </w:rPr>
        <w:t>hero</w:t>
      </w:r>
      <w:r w:rsidR="00C62336">
        <w:rPr>
          <w:rStyle w:val="BookTitle"/>
          <w:rFonts w:ascii="Times New Roman" w:hAnsi="Times New Roman" w:cs="Times New Roman"/>
          <w:b w:val="0"/>
          <w:i w:val="0"/>
          <w:sz w:val="24"/>
          <w:szCs w:val="24"/>
        </w:rPr>
        <w:t xml:space="preserve"> who had not been heard for three years.</w:t>
      </w:r>
    </w:p>
    <w:p w:rsidR="00B4122F" w:rsidRDefault="00B4122F" w:rsidP="00B4122F">
      <w:pPr>
        <w:pStyle w:val="NoSpacing"/>
        <w:numPr>
          <w:ilvl w:val="0"/>
          <w:numId w:val="21"/>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Return to Mrs Dean’s narrative:</w:t>
      </w:r>
    </w:p>
    <w:p w:rsidR="00B4122F" w:rsidRDefault="00B4122F" w:rsidP="00B4122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Natural Imagery used to compare Catherine and the two Lintons.</w:t>
      </w:r>
    </w:p>
    <w:p w:rsidR="00B4122F" w:rsidRDefault="00B4122F" w:rsidP="00B4122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Catherine called gunpowder.</w:t>
      </w:r>
    </w:p>
    <w:p w:rsidR="00B4122F" w:rsidRDefault="006E13A6" w:rsidP="00B4122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The transformation of Heathcliff. (It is important to note Nelly’s observation regarding Heathcliff: “A half-civilised ferocity lurked yet in the depressed brows and eyes full of black fire.”)</w:t>
      </w:r>
    </w:p>
    <w:p w:rsidR="006E13A6" w:rsidRDefault="006E13A6" w:rsidP="00B4122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Nelly’s presentiment regarding Heathcliff.</w:t>
      </w:r>
    </w:p>
    <w:p w:rsidR="006E13A6" w:rsidRDefault="00CA32A3" w:rsidP="00B4122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Catherine’s narrative of Heathcliff’s visit to Wuthering Heights. (The narratives inside narrative should be noticed).</w:t>
      </w:r>
    </w:p>
    <w:p w:rsidR="008177EF" w:rsidRDefault="008177EF" w:rsidP="00B4122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Nelly’s calling Heathcliff as Mr. Heathcliff.</w:t>
      </w:r>
      <w:r w:rsidR="0099532B">
        <w:rPr>
          <w:rStyle w:val="BookTitle"/>
          <w:rFonts w:ascii="Times New Roman" w:hAnsi="Times New Roman" w:cs="Times New Roman"/>
          <w:b w:val="0"/>
          <w:i w:val="0"/>
          <w:sz w:val="24"/>
          <w:szCs w:val="24"/>
        </w:rPr>
        <w:t xml:space="preserve"> She describes him as a bird of bad omen to Isabella.</w:t>
      </w:r>
    </w:p>
    <w:p w:rsidR="008177EF" w:rsidRDefault="008177EF" w:rsidP="008177E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 xml:space="preserve">Notice the gradual development in the plot incidents of the novel – the arrival of Heathcliff and </w:t>
      </w:r>
      <w:r w:rsidRPr="008177EF">
        <w:rPr>
          <w:rStyle w:val="BookTitle"/>
          <w:rFonts w:ascii="Times New Roman" w:hAnsi="Times New Roman" w:cs="Times New Roman"/>
          <w:b w:val="0"/>
          <w:i w:val="0"/>
          <w:sz w:val="24"/>
          <w:szCs w:val="24"/>
        </w:rPr>
        <w:t xml:space="preserve">Isabella Linton’s irresistible attraction towards </w:t>
      </w:r>
      <w:r>
        <w:rPr>
          <w:rStyle w:val="BookTitle"/>
          <w:rFonts w:ascii="Times New Roman" w:hAnsi="Times New Roman" w:cs="Times New Roman"/>
          <w:b w:val="0"/>
          <w:i w:val="0"/>
          <w:sz w:val="24"/>
          <w:szCs w:val="24"/>
        </w:rPr>
        <w:t>him</w:t>
      </w:r>
      <w:r w:rsidRPr="008177EF">
        <w:rPr>
          <w:rStyle w:val="BookTitle"/>
          <w:rFonts w:ascii="Times New Roman" w:hAnsi="Times New Roman" w:cs="Times New Roman"/>
          <w:b w:val="0"/>
          <w:i w:val="0"/>
          <w:sz w:val="24"/>
          <w:szCs w:val="24"/>
        </w:rPr>
        <w:t>.</w:t>
      </w:r>
    </w:p>
    <w:p w:rsidR="008177EF" w:rsidRDefault="008177EF" w:rsidP="008177E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Catherine’s description of Heathcliff as fierce, pitiless, wolfish man.</w:t>
      </w:r>
    </w:p>
    <w:p w:rsidR="008177EF" w:rsidRDefault="0099532B" w:rsidP="008177E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Notice the profusion of animal imagery</w:t>
      </w:r>
      <w:r w:rsidR="00D81256">
        <w:rPr>
          <w:rStyle w:val="BookTitle"/>
          <w:rFonts w:ascii="Times New Roman" w:hAnsi="Times New Roman" w:cs="Times New Roman"/>
          <w:b w:val="0"/>
          <w:i w:val="0"/>
          <w:sz w:val="24"/>
          <w:szCs w:val="24"/>
        </w:rPr>
        <w:t xml:space="preserve"> in the chapter – particularly the reference to Heathcliff as a beast, a devourer.</w:t>
      </w:r>
    </w:p>
    <w:p w:rsidR="00D81256" w:rsidRDefault="00D81256" w:rsidP="008177EF">
      <w:pPr>
        <w:pStyle w:val="NoSpacing"/>
        <w:numPr>
          <w:ilvl w:val="0"/>
          <w:numId w:val="22"/>
        </w:numPr>
        <w:spacing w:line="360" w:lineRule="auto"/>
        <w:contextualSpacing/>
        <w:jc w:val="both"/>
        <w:rPr>
          <w:rStyle w:val="BookTitle"/>
          <w:rFonts w:ascii="Times New Roman" w:hAnsi="Times New Roman" w:cs="Times New Roman"/>
          <w:b w:val="0"/>
          <w:i w:val="0"/>
          <w:sz w:val="24"/>
          <w:szCs w:val="24"/>
        </w:rPr>
      </w:pPr>
      <w:r>
        <w:rPr>
          <w:rStyle w:val="BookTitle"/>
          <w:rFonts w:ascii="Times New Roman" w:hAnsi="Times New Roman" w:cs="Times New Roman"/>
          <w:b w:val="0"/>
          <w:i w:val="0"/>
          <w:sz w:val="24"/>
          <w:szCs w:val="24"/>
        </w:rPr>
        <w:t>Heathcliff’s ominous musing – as Nelly surmises – over the prospect of marrying Isabella.</w:t>
      </w:r>
    </w:p>
    <w:p w:rsidR="00D81256" w:rsidRPr="008177EF" w:rsidRDefault="00D81256" w:rsidP="00D81256">
      <w:pPr>
        <w:pStyle w:val="NoSpacing"/>
        <w:spacing w:line="360" w:lineRule="auto"/>
        <w:ind w:left="720"/>
        <w:contextualSpacing/>
        <w:jc w:val="both"/>
        <w:rPr>
          <w:rStyle w:val="BookTitle"/>
          <w:rFonts w:ascii="Times New Roman" w:hAnsi="Times New Roman" w:cs="Times New Roman"/>
          <w:b w:val="0"/>
          <w:i w:val="0"/>
          <w:sz w:val="24"/>
          <w:szCs w:val="24"/>
        </w:rPr>
      </w:pPr>
    </w:p>
    <w:p w:rsidR="00063B86" w:rsidRPr="00063B86" w:rsidRDefault="00063B86" w:rsidP="00063B86">
      <w:pPr>
        <w:pStyle w:val="NoSpacing"/>
        <w:spacing w:line="360" w:lineRule="auto"/>
        <w:contextualSpacing/>
        <w:jc w:val="both"/>
        <w:rPr>
          <w:rStyle w:val="BookTitle"/>
          <w:rFonts w:ascii="Times New Roman" w:hAnsi="Times New Roman" w:cs="Times New Roman"/>
          <w:b w:val="0"/>
          <w:i w:val="0"/>
          <w:sz w:val="24"/>
          <w:szCs w:val="24"/>
        </w:rPr>
      </w:pPr>
    </w:p>
    <w:p w:rsidR="000A7158" w:rsidRDefault="000A7158" w:rsidP="00740BAC">
      <w:pPr>
        <w:pStyle w:val="NoSpacing"/>
        <w:spacing w:line="360" w:lineRule="auto"/>
        <w:contextualSpacing/>
        <w:jc w:val="both"/>
        <w:rPr>
          <w:rStyle w:val="BookTitle"/>
          <w:rFonts w:ascii="Times New Roman" w:hAnsi="Times New Roman" w:cs="Times New Roman"/>
          <w:b w:val="0"/>
          <w:i w:val="0"/>
          <w:sz w:val="24"/>
          <w:szCs w:val="24"/>
        </w:rPr>
      </w:pPr>
    </w:p>
    <w:p w:rsidR="00740BAC" w:rsidRPr="003421C6" w:rsidRDefault="00740BAC" w:rsidP="00740BAC">
      <w:pPr>
        <w:pStyle w:val="NoSpacing"/>
        <w:spacing w:line="360" w:lineRule="auto"/>
        <w:contextualSpacing/>
        <w:jc w:val="both"/>
        <w:rPr>
          <w:rStyle w:val="BookTitle"/>
          <w:rFonts w:ascii="Times New Roman" w:hAnsi="Times New Roman" w:cs="Times New Roman"/>
          <w:b w:val="0"/>
          <w:i w:val="0"/>
          <w:sz w:val="24"/>
          <w:szCs w:val="24"/>
        </w:rPr>
      </w:pPr>
    </w:p>
    <w:p w:rsidR="003421C6" w:rsidRPr="004E46E2" w:rsidRDefault="003421C6" w:rsidP="003421C6">
      <w:pPr>
        <w:pStyle w:val="NoSpacing"/>
        <w:spacing w:line="360" w:lineRule="auto"/>
        <w:contextualSpacing/>
        <w:jc w:val="both"/>
        <w:rPr>
          <w:rStyle w:val="BookTitle"/>
          <w:rFonts w:ascii="Times New Roman" w:hAnsi="Times New Roman" w:cs="Times New Roman"/>
          <w:b w:val="0"/>
          <w:i w:val="0"/>
          <w:sz w:val="24"/>
          <w:szCs w:val="24"/>
        </w:rPr>
      </w:pPr>
    </w:p>
    <w:p w:rsidR="00AF4EBD" w:rsidRPr="00AF4EBD" w:rsidRDefault="00AF4EBD" w:rsidP="00AF4EBD">
      <w:pPr>
        <w:rPr>
          <w:rFonts w:ascii="Times New Roman" w:hAnsi="Times New Roman" w:cs="Times New Roman"/>
          <w:sz w:val="24"/>
        </w:rPr>
      </w:pPr>
    </w:p>
    <w:sectPr w:rsidR="00AF4EBD" w:rsidRPr="00AF4EBD" w:rsidSect="007B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5A"/>
    <w:multiLevelType w:val="hybridMultilevel"/>
    <w:tmpl w:val="F1027F62"/>
    <w:lvl w:ilvl="0" w:tplc="76B69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D7D9B"/>
    <w:multiLevelType w:val="hybridMultilevel"/>
    <w:tmpl w:val="ACE08364"/>
    <w:lvl w:ilvl="0" w:tplc="DF3A4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F1720"/>
    <w:multiLevelType w:val="hybridMultilevel"/>
    <w:tmpl w:val="C488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1C71"/>
    <w:multiLevelType w:val="hybridMultilevel"/>
    <w:tmpl w:val="D514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8F0"/>
    <w:multiLevelType w:val="hybridMultilevel"/>
    <w:tmpl w:val="CFE2B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2389E"/>
    <w:multiLevelType w:val="hybridMultilevel"/>
    <w:tmpl w:val="401CD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1136E"/>
    <w:multiLevelType w:val="hybridMultilevel"/>
    <w:tmpl w:val="DB42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87979"/>
    <w:multiLevelType w:val="hybridMultilevel"/>
    <w:tmpl w:val="794E49D6"/>
    <w:lvl w:ilvl="0" w:tplc="E5F6C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A12"/>
    <w:multiLevelType w:val="hybridMultilevel"/>
    <w:tmpl w:val="DB42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54C25"/>
    <w:multiLevelType w:val="hybridMultilevel"/>
    <w:tmpl w:val="32348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50F66"/>
    <w:multiLevelType w:val="hybridMultilevel"/>
    <w:tmpl w:val="0F06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16F37"/>
    <w:multiLevelType w:val="hybridMultilevel"/>
    <w:tmpl w:val="6D3A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24B2F"/>
    <w:multiLevelType w:val="hybridMultilevel"/>
    <w:tmpl w:val="08C2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16B45"/>
    <w:multiLevelType w:val="hybridMultilevel"/>
    <w:tmpl w:val="547EF310"/>
    <w:lvl w:ilvl="0" w:tplc="20BE7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732FB2"/>
    <w:multiLevelType w:val="hybridMultilevel"/>
    <w:tmpl w:val="F698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B7369"/>
    <w:multiLevelType w:val="hybridMultilevel"/>
    <w:tmpl w:val="357E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2631F"/>
    <w:multiLevelType w:val="hybridMultilevel"/>
    <w:tmpl w:val="6E402632"/>
    <w:lvl w:ilvl="0" w:tplc="2A4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522C9B"/>
    <w:multiLevelType w:val="hybridMultilevel"/>
    <w:tmpl w:val="CF7C42F4"/>
    <w:lvl w:ilvl="0" w:tplc="E50EDCA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340471"/>
    <w:multiLevelType w:val="hybridMultilevel"/>
    <w:tmpl w:val="46545730"/>
    <w:lvl w:ilvl="0" w:tplc="604A6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3368BE"/>
    <w:multiLevelType w:val="hybridMultilevel"/>
    <w:tmpl w:val="357E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03F65"/>
    <w:multiLevelType w:val="hybridMultilevel"/>
    <w:tmpl w:val="EB26BAC0"/>
    <w:lvl w:ilvl="0" w:tplc="1DD00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2D79C9"/>
    <w:multiLevelType w:val="hybridMultilevel"/>
    <w:tmpl w:val="C01A1E50"/>
    <w:lvl w:ilvl="0" w:tplc="4DF65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3"/>
  </w:num>
  <w:num w:numId="4">
    <w:abstractNumId w:val="2"/>
  </w:num>
  <w:num w:numId="5">
    <w:abstractNumId w:val="7"/>
  </w:num>
  <w:num w:numId="6">
    <w:abstractNumId w:val="16"/>
  </w:num>
  <w:num w:numId="7">
    <w:abstractNumId w:val="14"/>
  </w:num>
  <w:num w:numId="8">
    <w:abstractNumId w:val="1"/>
  </w:num>
  <w:num w:numId="9">
    <w:abstractNumId w:val="12"/>
  </w:num>
  <w:num w:numId="10">
    <w:abstractNumId w:val="17"/>
  </w:num>
  <w:num w:numId="11">
    <w:abstractNumId w:val="6"/>
  </w:num>
  <w:num w:numId="12">
    <w:abstractNumId w:val="0"/>
  </w:num>
  <w:num w:numId="13">
    <w:abstractNumId w:val="8"/>
  </w:num>
  <w:num w:numId="14">
    <w:abstractNumId w:val="13"/>
  </w:num>
  <w:num w:numId="15">
    <w:abstractNumId w:val="15"/>
  </w:num>
  <w:num w:numId="16">
    <w:abstractNumId w:val="20"/>
  </w:num>
  <w:num w:numId="17">
    <w:abstractNumId w:val="19"/>
  </w:num>
  <w:num w:numId="18">
    <w:abstractNumId w:val="5"/>
  </w:num>
  <w:num w:numId="19">
    <w:abstractNumId w:val="18"/>
  </w:num>
  <w:num w:numId="20">
    <w:abstractNumId w:val="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BD"/>
    <w:rsid w:val="00003262"/>
    <w:rsid w:val="00026F3F"/>
    <w:rsid w:val="00063B86"/>
    <w:rsid w:val="0008095A"/>
    <w:rsid w:val="000A7158"/>
    <w:rsid w:val="00140B73"/>
    <w:rsid w:val="00145292"/>
    <w:rsid w:val="00157AEB"/>
    <w:rsid w:val="00193586"/>
    <w:rsid w:val="001F195D"/>
    <w:rsid w:val="00252D92"/>
    <w:rsid w:val="002A3E03"/>
    <w:rsid w:val="002A793E"/>
    <w:rsid w:val="002E4367"/>
    <w:rsid w:val="00320CC4"/>
    <w:rsid w:val="003421C6"/>
    <w:rsid w:val="00382C84"/>
    <w:rsid w:val="003B4B21"/>
    <w:rsid w:val="0040782D"/>
    <w:rsid w:val="004107FA"/>
    <w:rsid w:val="00485C5E"/>
    <w:rsid w:val="004878C2"/>
    <w:rsid w:val="004A22B9"/>
    <w:rsid w:val="004B4B77"/>
    <w:rsid w:val="004E12B9"/>
    <w:rsid w:val="004E46E2"/>
    <w:rsid w:val="004F4214"/>
    <w:rsid w:val="00531179"/>
    <w:rsid w:val="005B63AA"/>
    <w:rsid w:val="0064600E"/>
    <w:rsid w:val="00657FB4"/>
    <w:rsid w:val="006E13A6"/>
    <w:rsid w:val="00740BAC"/>
    <w:rsid w:val="007B16A6"/>
    <w:rsid w:val="007E5518"/>
    <w:rsid w:val="007F4F85"/>
    <w:rsid w:val="008177EF"/>
    <w:rsid w:val="00846595"/>
    <w:rsid w:val="0095676F"/>
    <w:rsid w:val="0099532B"/>
    <w:rsid w:val="009958D9"/>
    <w:rsid w:val="009C5F7A"/>
    <w:rsid w:val="00A04FE8"/>
    <w:rsid w:val="00A12AB3"/>
    <w:rsid w:val="00A265E3"/>
    <w:rsid w:val="00A44006"/>
    <w:rsid w:val="00A50919"/>
    <w:rsid w:val="00AC1F6E"/>
    <w:rsid w:val="00AF4EBD"/>
    <w:rsid w:val="00B24724"/>
    <w:rsid w:val="00B4122F"/>
    <w:rsid w:val="00B6577C"/>
    <w:rsid w:val="00B94728"/>
    <w:rsid w:val="00BE7266"/>
    <w:rsid w:val="00C62336"/>
    <w:rsid w:val="00CA1352"/>
    <w:rsid w:val="00CA32A3"/>
    <w:rsid w:val="00CC6951"/>
    <w:rsid w:val="00D41A67"/>
    <w:rsid w:val="00D803B1"/>
    <w:rsid w:val="00D81256"/>
    <w:rsid w:val="00D920C8"/>
    <w:rsid w:val="00D93CF1"/>
    <w:rsid w:val="00E16F02"/>
    <w:rsid w:val="00EA5F08"/>
    <w:rsid w:val="00FE71D3"/>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A727E-9328-054A-8604-BC59657A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BD"/>
    <w:pPr>
      <w:spacing w:after="0" w:line="240" w:lineRule="auto"/>
    </w:pPr>
    <w:rPr>
      <w:lang w:val="en-IN"/>
    </w:rPr>
  </w:style>
  <w:style w:type="character" w:styleId="BookTitle">
    <w:name w:val="Book Title"/>
    <w:basedOn w:val="DefaultParagraphFont"/>
    <w:uiPriority w:val="33"/>
    <w:qFormat/>
    <w:rsid w:val="00AF4EB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Guest User</cp:lastModifiedBy>
  <cp:revision>2</cp:revision>
  <dcterms:created xsi:type="dcterms:W3CDTF">2020-04-09T08:46:00Z</dcterms:created>
  <dcterms:modified xsi:type="dcterms:W3CDTF">2020-04-09T08:46:00Z</dcterms:modified>
</cp:coreProperties>
</file>